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6580" w:rsidRDefault="00547233" w:rsidP="00547233">
      <w:pPr>
        <w:jc w:val="center"/>
        <w:rPr>
          <w:rFonts w:ascii="simhei" w:hAnsi="simhei"/>
          <w:b/>
          <w:bCs/>
          <w:color w:val="000000"/>
          <w:sz w:val="36"/>
          <w:szCs w:val="36"/>
        </w:rPr>
      </w:pPr>
      <w:r>
        <w:rPr>
          <w:rFonts w:ascii="simhei" w:hAnsi="simhei"/>
          <w:b/>
          <w:bCs/>
          <w:color w:val="000000"/>
          <w:sz w:val="36"/>
          <w:szCs w:val="36"/>
        </w:rPr>
        <w:t>北京化工大学单一来源</w:t>
      </w:r>
      <w:proofErr w:type="gramStart"/>
      <w:r>
        <w:rPr>
          <w:rFonts w:ascii="simhei" w:hAnsi="simhei"/>
          <w:b/>
          <w:bCs/>
          <w:color w:val="000000"/>
          <w:sz w:val="36"/>
          <w:szCs w:val="36"/>
        </w:rPr>
        <w:t>采购非</w:t>
      </w:r>
      <w:proofErr w:type="gramEnd"/>
      <w:r>
        <w:rPr>
          <w:rFonts w:ascii="simhei" w:hAnsi="simhei"/>
          <w:b/>
          <w:bCs/>
          <w:color w:val="000000"/>
          <w:sz w:val="36"/>
          <w:szCs w:val="36"/>
        </w:rPr>
        <w:t>税收入票据电子化系统购置项目征求意见公示</w:t>
      </w:r>
    </w:p>
    <w:p w:rsidR="00547233" w:rsidRDefault="00547233" w:rsidP="00547233">
      <w:pPr>
        <w:jc w:val="center"/>
        <w:rPr>
          <w:rFonts w:ascii="simhei" w:hAnsi="simhei"/>
          <w:b/>
          <w:bCs/>
          <w:color w:val="000000"/>
          <w:sz w:val="36"/>
          <w:szCs w:val="36"/>
        </w:rPr>
      </w:pPr>
    </w:p>
    <w:p w:rsidR="00547233" w:rsidRDefault="00547233" w:rsidP="00547233">
      <w:pPr>
        <w:rPr>
          <w:rFonts w:ascii="黑体" w:eastAsia="黑体" w:hAnsi="黑体"/>
          <w:sz w:val="28"/>
          <w:szCs w:val="28"/>
        </w:rPr>
      </w:pPr>
      <w:r>
        <w:rPr>
          <w:rFonts w:ascii="黑体" w:eastAsia="黑体" w:hAnsi="黑体" w:hint="eastAsia"/>
          <w:sz w:val="28"/>
          <w:szCs w:val="28"/>
        </w:rPr>
        <w:t>一、项目信息</w:t>
      </w:r>
    </w:p>
    <w:p w:rsidR="00547233" w:rsidRDefault="00547233" w:rsidP="00547233">
      <w:pPr>
        <w:ind w:firstLineChars="200" w:firstLine="560"/>
        <w:rPr>
          <w:rFonts w:ascii="仿宋" w:eastAsia="仿宋" w:hAnsi="仿宋"/>
          <w:sz w:val="28"/>
          <w:szCs w:val="28"/>
        </w:rPr>
      </w:pPr>
      <w:r>
        <w:rPr>
          <w:rFonts w:ascii="仿宋" w:eastAsia="仿宋" w:hAnsi="仿宋" w:hint="eastAsia"/>
          <w:sz w:val="28"/>
          <w:szCs w:val="28"/>
        </w:rPr>
        <w:t>采购人：</w:t>
      </w:r>
      <w:r>
        <w:rPr>
          <w:rFonts w:ascii="仿宋" w:eastAsia="仿宋" w:hAnsi="仿宋" w:hint="eastAsia"/>
          <w:sz w:val="28"/>
          <w:szCs w:val="28"/>
          <w:u w:val="single"/>
        </w:rPr>
        <w:t>北京化工大学</w:t>
      </w:r>
    </w:p>
    <w:p w:rsidR="00547233" w:rsidRDefault="00547233" w:rsidP="00547233">
      <w:pPr>
        <w:ind w:firstLineChars="200" w:firstLine="560"/>
        <w:rPr>
          <w:rFonts w:ascii="仿宋" w:eastAsia="仿宋" w:hAnsi="仿宋"/>
          <w:sz w:val="28"/>
          <w:szCs w:val="28"/>
        </w:rPr>
      </w:pPr>
      <w:r>
        <w:rPr>
          <w:rFonts w:ascii="仿宋" w:eastAsia="仿宋" w:hAnsi="仿宋" w:hint="eastAsia"/>
          <w:sz w:val="28"/>
          <w:szCs w:val="28"/>
        </w:rPr>
        <w:t>项目名称：</w:t>
      </w:r>
      <w:r w:rsidRPr="00547233">
        <w:rPr>
          <w:rFonts w:ascii="仿宋" w:eastAsia="仿宋" w:hAnsi="仿宋" w:hint="eastAsia"/>
          <w:sz w:val="28"/>
          <w:szCs w:val="28"/>
          <w:u w:val="single"/>
        </w:rPr>
        <w:t>非税收入票据电子化系统购置项目</w:t>
      </w:r>
    </w:p>
    <w:p w:rsidR="00547233" w:rsidRDefault="00547233" w:rsidP="00547233">
      <w:pPr>
        <w:ind w:firstLineChars="200" w:firstLine="560"/>
        <w:rPr>
          <w:rFonts w:ascii="仿宋" w:eastAsia="仿宋" w:hAnsi="仿宋"/>
          <w:sz w:val="28"/>
          <w:szCs w:val="28"/>
        </w:rPr>
      </w:pPr>
      <w:r>
        <w:rPr>
          <w:rFonts w:ascii="仿宋" w:eastAsia="仿宋" w:hAnsi="仿宋" w:hint="eastAsia"/>
          <w:sz w:val="28"/>
          <w:szCs w:val="28"/>
        </w:rPr>
        <w:t>拟</w:t>
      </w:r>
      <w:r>
        <w:rPr>
          <w:rFonts w:ascii="仿宋" w:eastAsia="仿宋" w:hAnsi="仿宋"/>
          <w:sz w:val="28"/>
          <w:szCs w:val="28"/>
        </w:rPr>
        <w:t>采购的货物或服务的说明</w:t>
      </w:r>
      <w:r>
        <w:rPr>
          <w:rFonts w:ascii="仿宋" w:eastAsia="仿宋" w:hAnsi="仿宋" w:hint="eastAsia"/>
          <w:sz w:val="28"/>
          <w:szCs w:val="28"/>
        </w:rPr>
        <w:t>：</w:t>
      </w:r>
      <w:r w:rsidRPr="00547233">
        <w:rPr>
          <w:rFonts w:ascii="仿宋" w:eastAsia="仿宋" w:hAnsi="仿宋" w:hint="eastAsia"/>
          <w:sz w:val="28"/>
          <w:szCs w:val="28"/>
          <w:u w:val="single"/>
        </w:rPr>
        <w:t>因财务业务需要，申请</w:t>
      </w:r>
      <w:proofErr w:type="gramStart"/>
      <w:r w:rsidRPr="00547233">
        <w:rPr>
          <w:rFonts w:ascii="仿宋" w:eastAsia="仿宋" w:hAnsi="仿宋" w:hint="eastAsia"/>
          <w:sz w:val="28"/>
          <w:szCs w:val="28"/>
          <w:u w:val="single"/>
        </w:rPr>
        <w:t>采购非</w:t>
      </w:r>
      <w:proofErr w:type="gramEnd"/>
      <w:r w:rsidRPr="00547233">
        <w:rPr>
          <w:rFonts w:ascii="仿宋" w:eastAsia="仿宋" w:hAnsi="仿宋" w:hint="eastAsia"/>
          <w:sz w:val="28"/>
          <w:szCs w:val="28"/>
          <w:u w:val="single"/>
        </w:rPr>
        <w:t>税收入票据电子化系统</w:t>
      </w:r>
      <w:bookmarkStart w:id="0" w:name="_GoBack"/>
      <w:bookmarkEnd w:id="0"/>
    </w:p>
    <w:p w:rsidR="00547233" w:rsidRDefault="00547233" w:rsidP="00547233">
      <w:pPr>
        <w:ind w:firstLineChars="200" w:firstLine="560"/>
        <w:rPr>
          <w:rFonts w:ascii="仿宋" w:eastAsia="仿宋" w:hAnsi="仿宋"/>
          <w:sz w:val="28"/>
          <w:szCs w:val="28"/>
          <w:u w:val="single"/>
        </w:rPr>
      </w:pPr>
      <w:r>
        <w:rPr>
          <w:rFonts w:ascii="仿宋" w:eastAsia="仿宋" w:hAnsi="仿宋" w:hint="eastAsia"/>
          <w:sz w:val="28"/>
          <w:szCs w:val="28"/>
        </w:rPr>
        <w:t>拟</w:t>
      </w:r>
      <w:r>
        <w:rPr>
          <w:rFonts w:ascii="仿宋" w:eastAsia="仿宋" w:hAnsi="仿宋"/>
          <w:sz w:val="28"/>
          <w:szCs w:val="28"/>
        </w:rPr>
        <w:t>采购的货物或服务的预算金额</w:t>
      </w:r>
      <w:r>
        <w:rPr>
          <w:rFonts w:ascii="仿宋" w:eastAsia="仿宋" w:hAnsi="仿宋" w:hint="eastAsia"/>
          <w:sz w:val="28"/>
          <w:szCs w:val="28"/>
        </w:rPr>
        <w:t>：</w:t>
      </w:r>
      <w:r>
        <w:rPr>
          <w:rFonts w:ascii="仿宋" w:eastAsia="仿宋" w:hAnsi="仿宋" w:hint="eastAsia"/>
          <w:sz w:val="28"/>
          <w:szCs w:val="28"/>
          <w:u w:val="single"/>
        </w:rPr>
        <w:t>2</w:t>
      </w:r>
      <w:r>
        <w:rPr>
          <w:rFonts w:ascii="仿宋" w:eastAsia="仿宋" w:hAnsi="仿宋"/>
          <w:sz w:val="28"/>
          <w:szCs w:val="28"/>
          <w:u w:val="single"/>
        </w:rPr>
        <w:t>9</w:t>
      </w:r>
      <w:r>
        <w:rPr>
          <w:rFonts w:ascii="仿宋" w:eastAsia="仿宋" w:hAnsi="仿宋" w:hint="eastAsia"/>
          <w:sz w:val="28"/>
          <w:szCs w:val="28"/>
          <w:u w:val="single"/>
        </w:rPr>
        <w:t>万元</w:t>
      </w:r>
    </w:p>
    <w:p w:rsidR="00547233" w:rsidRDefault="00547233" w:rsidP="00547233">
      <w:pPr>
        <w:ind w:firstLineChars="200" w:firstLine="560"/>
        <w:rPr>
          <w:rFonts w:ascii="仿宋" w:eastAsia="仿宋" w:hAnsi="仿宋"/>
          <w:sz w:val="28"/>
          <w:szCs w:val="28"/>
        </w:rPr>
      </w:pPr>
      <w:r>
        <w:rPr>
          <w:rFonts w:ascii="仿宋" w:eastAsia="仿宋" w:hAnsi="仿宋" w:hint="eastAsia"/>
          <w:sz w:val="28"/>
          <w:szCs w:val="28"/>
        </w:rPr>
        <w:t>采用单一来源采购方式的原因及说明：</w:t>
      </w:r>
      <w:r w:rsidRPr="00547233">
        <w:rPr>
          <w:rFonts w:ascii="仿宋" w:eastAsia="仿宋" w:hAnsi="仿宋" w:hint="eastAsia"/>
          <w:sz w:val="28"/>
          <w:szCs w:val="28"/>
          <w:u w:val="single"/>
        </w:rPr>
        <w:t>福建博思软件股份有限公司是财政部电子票据系统唯一的开发商和实施商，了解财政改革</w:t>
      </w:r>
      <w:proofErr w:type="gramStart"/>
      <w:r w:rsidRPr="00547233">
        <w:rPr>
          <w:rFonts w:ascii="仿宋" w:eastAsia="仿宋" w:hAnsi="仿宋" w:hint="eastAsia"/>
          <w:sz w:val="28"/>
          <w:szCs w:val="28"/>
          <w:u w:val="single"/>
        </w:rPr>
        <w:t>前沿制度</w:t>
      </w:r>
      <w:proofErr w:type="gramEnd"/>
      <w:r w:rsidRPr="00547233">
        <w:rPr>
          <w:rFonts w:ascii="仿宋" w:eastAsia="仿宋" w:hAnsi="仿宋" w:hint="eastAsia"/>
          <w:sz w:val="28"/>
          <w:szCs w:val="28"/>
          <w:u w:val="single"/>
        </w:rPr>
        <w:t>和规范，是国内唯一一家参与了电子票据改革从规范制订到项目实施全过程的专业公司,是目前唯一一家能提供从硬件到软件再到方案落地全流程的完整的电子票据解决方案的专业公司，高校可直接应用成熟解决方案进行落地</w:t>
      </w:r>
      <w:r w:rsidR="00C941E5">
        <w:rPr>
          <w:rFonts w:ascii="仿宋" w:eastAsia="仿宋" w:hAnsi="仿宋" w:hint="eastAsia"/>
          <w:sz w:val="28"/>
          <w:szCs w:val="28"/>
          <w:u w:val="single"/>
        </w:rPr>
        <w:t>。</w:t>
      </w:r>
    </w:p>
    <w:p w:rsidR="00547233" w:rsidRDefault="00547233" w:rsidP="00547233">
      <w:pPr>
        <w:rPr>
          <w:rFonts w:ascii="黑体" w:eastAsia="黑体" w:hAnsi="黑体"/>
          <w:sz w:val="28"/>
          <w:szCs w:val="28"/>
        </w:rPr>
      </w:pPr>
      <w:r>
        <w:rPr>
          <w:rFonts w:ascii="黑体" w:eastAsia="黑体" w:hAnsi="黑体" w:hint="eastAsia"/>
          <w:sz w:val="28"/>
          <w:szCs w:val="28"/>
        </w:rPr>
        <w:t>二、拟定供应商信息</w:t>
      </w:r>
    </w:p>
    <w:p w:rsidR="00547233" w:rsidRDefault="00547233" w:rsidP="00547233">
      <w:pPr>
        <w:ind w:firstLineChars="200" w:firstLine="560"/>
        <w:rPr>
          <w:rFonts w:ascii="仿宋" w:eastAsia="仿宋" w:hAnsi="仿宋"/>
          <w:sz w:val="28"/>
          <w:szCs w:val="28"/>
        </w:rPr>
      </w:pPr>
      <w:r>
        <w:rPr>
          <w:rFonts w:ascii="仿宋" w:eastAsia="仿宋" w:hAnsi="仿宋" w:hint="eastAsia"/>
          <w:sz w:val="28"/>
          <w:szCs w:val="28"/>
        </w:rPr>
        <w:t>名称：</w:t>
      </w:r>
      <w:r w:rsidRPr="00547233">
        <w:rPr>
          <w:rFonts w:ascii="仿宋" w:eastAsia="仿宋" w:hAnsi="仿宋" w:hint="eastAsia"/>
          <w:sz w:val="28"/>
          <w:szCs w:val="28"/>
          <w:u w:val="single"/>
        </w:rPr>
        <w:t>福建博思软件股份有限公司</w:t>
      </w:r>
    </w:p>
    <w:p w:rsidR="00547233" w:rsidRDefault="00547233" w:rsidP="00547233">
      <w:pPr>
        <w:ind w:firstLineChars="200" w:firstLine="560"/>
        <w:rPr>
          <w:rFonts w:ascii="仿宋" w:eastAsia="仿宋" w:hAnsi="仿宋"/>
          <w:sz w:val="28"/>
          <w:szCs w:val="28"/>
        </w:rPr>
      </w:pPr>
      <w:r>
        <w:rPr>
          <w:rFonts w:ascii="仿宋" w:eastAsia="仿宋" w:hAnsi="仿宋" w:hint="eastAsia"/>
          <w:sz w:val="28"/>
          <w:szCs w:val="28"/>
        </w:rPr>
        <w:t>地址：</w:t>
      </w:r>
      <w:r w:rsidRPr="00547233">
        <w:rPr>
          <w:rFonts w:ascii="仿宋" w:eastAsia="仿宋" w:hAnsi="仿宋" w:hint="eastAsia"/>
          <w:sz w:val="28"/>
          <w:szCs w:val="28"/>
          <w:u w:val="single"/>
        </w:rPr>
        <w:t>福建省福州市海西高新技术</w:t>
      </w:r>
      <w:proofErr w:type="gramStart"/>
      <w:r w:rsidRPr="00547233">
        <w:rPr>
          <w:rFonts w:ascii="仿宋" w:eastAsia="仿宋" w:hAnsi="仿宋" w:hint="eastAsia"/>
          <w:sz w:val="28"/>
          <w:szCs w:val="28"/>
          <w:u w:val="single"/>
        </w:rPr>
        <w:t>产业园高新</w:t>
      </w:r>
      <w:proofErr w:type="gramEnd"/>
      <w:r w:rsidRPr="00547233">
        <w:rPr>
          <w:rFonts w:ascii="仿宋" w:eastAsia="仿宋" w:hAnsi="仿宋" w:hint="eastAsia"/>
          <w:sz w:val="28"/>
          <w:szCs w:val="28"/>
          <w:u w:val="single"/>
        </w:rPr>
        <w:t>大道5号</w:t>
      </w:r>
    </w:p>
    <w:p w:rsidR="00547233" w:rsidRDefault="00547233" w:rsidP="00547233">
      <w:pPr>
        <w:rPr>
          <w:rFonts w:ascii="黑体" w:eastAsia="黑体" w:hAnsi="黑体"/>
          <w:sz w:val="28"/>
          <w:szCs w:val="28"/>
        </w:rPr>
      </w:pPr>
      <w:r>
        <w:rPr>
          <w:rFonts w:ascii="黑体" w:eastAsia="黑体" w:hAnsi="黑体" w:hint="eastAsia"/>
          <w:sz w:val="28"/>
          <w:szCs w:val="28"/>
        </w:rPr>
        <w:t>三、公示期限</w:t>
      </w:r>
    </w:p>
    <w:p w:rsidR="00547233" w:rsidRDefault="00547233" w:rsidP="00547233">
      <w:pPr>
        <w:pStyle w:val="a4"/>
        <w:ind w:leftChars="-5" w:left="-10" w:firstLine="560"/>
        <w:rPr>
          <w:rFonts w:ascii="仿宋" w:eastAsia="仿宋" w:hAnsi="仿宋" w:hint="eastAsia"/>
          <w:sz w:val="28"/>
          <w:szCs w:val="28"/>
        </w:rPr>
      </w:pPr>
      <w:r>
        <w:rPr>
          <w:rFonts w:ascii="仿宋" w:eastAsia="仿宋" w:hAnsi="仿宋" w:hint="eastAsia"/>
          <w:sz w:val="28"/>
          <w:szCs w:val="28"/>
          <w:u w:val="single"/>
        </w:rPr>
        <w:t xml:space="preserve">　</w:t>
      </w:r>
      <w:r>
        <w:rPr>
          <w:rFonts w:ascii="仿宋" w:eastAsia="仿宋" w:hAnsi="仿宋" w:hint="eastAsia"/>
          <w:sz w:val="28"/>
          <w:szCs w:val="28"/>
          <w:u w:val="single"/>
        </w:rPr>
        <w:t>2020</w:t>
      </w:r>
      <w:r>
        <w:rPr>
          <w:rFonts w:ascii="仿宋" w:eastAsia="仿宋" w:hAnsi="仿宋" w:hint="eastAsia"/>
          <w:sz w:val="28"/>
          <w:szCs w:val="28"/>
          <w:u w:val="single"/>
        </w:rPr>
        <w:t>年</w:t>
      </w:r>
      <w:r>
        <w:rPr>
          <w:rFonts w:ascii="仿宋" w:eastAsia="仿宋" w:hAnsi="仿宋" w:hint="eastAsia"/>
          <w:sz w:val="28"/>
          <w:szCs w:val="28"/>
          <w:u w:val="single"/>
        </w:rPr>
        <w:t>8</w:t>
      </w:r>
      <w:r>
        <w:rPr>
          <w:rFonts w:ascii="仿宋" w:eastAsia="仿宋" w:hAnsi="仿宋" w:hint="eastAsia"/>
          <w:sz w:val="28"/>
          <w:szCs w:val="28"/>
          <w:u w:val="single"/>
        </w:rPr>
        <w:t>月</w:t>
      </w:r>
      <w:r>
        <w:rPr>
          <w:rFonts w:ascii="仿宋" w:eastAsia="仿宋" w:hAnsi="仿宋" w:hint="eastAsia"/>
          <w:sz w:val="28"/>
          <w:szCs w:val="28"/>
          <w:u w:val="single"/>
        </w:rPr>
        <w:t>7</w:t>
      </w:r>
      <w:r>
        <w:rPr>
          <w:rFonts w:ascii="仿宋" w:eastAsia="仿宋" w:hAnsi="仿宋" w:hint="eastAsia"/>
          <w:sz w:val="28"/>
          <w:szCs w:val="28"/>
          <w:u w:val="single"/>
        </w:rPr>
        <w:t>日</w:t>
      </w:r>
      <w:r>
        <w:rPr>
          <w:rFonts w:ascii="仿宋" w:eastAsia="仿宋" w:hAnsi="仿宋" w:hint="eastAsia"/>
          <w:sz w:val="28"/>
          <w:szCs w:val="28"/>
        </w:rPr>
        <w:t>至</w:t>
      </w:r>
      <w:r>
        <w:rPr>
          <w:rFonts w:ascii="仿宋" w:eastAsia="仿宋" w:hAnsi="仿宋"/>
          <w:sz w:val="28"/>
          <w:szCs w:val="28"/>
          <w:u w:val="single"/>
        </w:rPr>
        <w:t>2020</w:t>
      </w:r>
      <w:r>
        <w:rPr>
          <w:rFonts w:ascii="仿宋" w:eastAsia="仿宋" w:hAnsi="仿宋" w:hint="eastAsia"/>
          <w:sz w:val="28"/>
          <w:szCs w:val="28"/>
          <w:u w:val="single"/>
        </w:rPr>
        <w:t>年</w:t>
      </w:r>
      <w:r>
        <w:rPr>
          <w:rFonts w:ascii="仿宋" w:eastAsia="仿宋" w:hAnsi="仿宋" w:hint="eastAsia"/>
          <w:sz w:val="28"/>
          <w:szCs w:val="28"/>
          <w:u w:val="single"/>
        </w:rPr>
        <w:t>8</w:t>
      </w:r>
      <w:r>
        <w:rPr>
          <w:rFonts w:ascii="仿宋" w:eastAsia="仿宋" w:hAnsi="仿宋" w:hint="eastAsia"/>
          <w:sz w:val="28"/>
          <w:szCs w:val="28"/>
          <w:u w:val="single"/>
        </w:rPr>
        <w:t>月</w:t>
      </w:r>
      <w:r>
        <w:rPr>
          <w:rFonts w:ascii="仿宋" w:eastAsia="仿宋" w:hAnsi="仿宋" w:hint="eastAsia"/>
          <w:sz w:val="28"/>
          <w:szCs w:val="28"/>
          <w:u w:val="single"/>
        </w:rPr>
        <w:t>1</w:t>
      </w:r>
      <w:r>
        <w:rPr>
          <w:rFonts w:ascii="仿宋" w:eastAsia="仿宋" w:hAnsi="仿宋"/>
          <w:sz w:val="28"/>
          <w:szCs w:val="28"/>
          <w:u w:val="single"/>
        </w:rPr>
        <w:t>4</w:t>
      </w:r>
      <w:r>
        <w:rPr>
          <w:rFonts w:ascii="仿宋" w:eastAsia="仿宋" w:hAnsi="仿宋" w:hint="eastAsia"/>
          <w:sz w:val="28"/>
          <w:szCs w:val="28"/>
          <w:u w:val="single"/>
        </w:rPr>
        <w:t>日</w:t>
      </w:r>
    </w:p>
    <w:p w:rsidR="00547233" w:rsidRDefault="00547233" w:rsidP="00547233">
      <w:pPr>
        <w:rPr>
          <w:rFonts w:ascii="黑体" w:eastAsia="黑体" w:hAnsi="黑体"/>
          <w:sz w:val="28"/>
          <w:szCs w:val="28"/>
        </w:rPr>
      </w:pPr>
      <w:r>
        <w:rPr>
          <w:rFonts w:ascii="黑体" w:eastAsia="黑体" w:hAnsi="黑体" w:hint="eastAsia"/>
          <w:sz w:val="28"/>
          <w:szCs w:val="28"/>
        </w:rPr>
        <w:t>四、</w:t>
      </w:r>
      <w:r>
        <w:rPr>
          <w:rFonts w:ascii="黑体" w:eastAsia="黑体" w:hAnsi="黑体"/>
          <w:sz w:val="28"/>
          <w:szCs w:val="28"/>
        </w:rPr>
        <w:t>其他</w:t>
      </w:r>
      <w:r>
        <w:rPr>
          <w:rFonts w:ascii="黑体" w:eastAsia="黑体" w:hAnsi="黑体" w:hint="eastAsia"/>
          <w:sz w:val="28"/>
          <w:szCs w:val="28"/>
        </w:rPr>
        <w:t>补充事宜：</w:t>
      </w:r>
      <w:proofErr w:type="gramStart"/>
      <w:r w:rsidR="00120DEA" w:rsidRPr="00120DEA">
        <w:rPr>
          <w:rFonts w:ascii="仿宋" w:eastAsia="仿宋" w:hAnsi="仿宋" w:hint="eastAsia"/>
          <w:sz w:val="28"/>
          <w:szCs w:val="28"/>
        </w:rPr>
        <w:t>潜在政府</w:t>
      </w:r>
      <w:proofErr w:type="gramEnd"/>
      <w:r w:rsidR="00120DEA" w:rsidRPr="00120DEA">
        <w:rPr>
          <w:rFonts w:ascii="仿宋" w:eastAsia="仿宋" w:hAnsi="仿宋" w:hint="eastAsia"/>
          <w:sz w:val="28"/>
          <w:szCs w:val="28"/>
        </w:rPr>
        <w:t>采购供应商对公示内容有异议的，请于公示期满后两个工作日内以实名书面（包括联系人、地址、联系电话）</w:t>
      </w:r>
      <w:r w:rsidR="00120DEA" w:rsidRPr="00120DEA">
        <w:rPr>
          <w:rFonts w:ascii="仿宋" w:eastAsia="仿宋" w:hAnsi="仿宋" w:hint="eastAsia"/>
          <w:sz w:val="28"/>
          <w:szCs w:val="28"/>
        </w:rPr>
        <w:lastRenderedPageBreak/>
        <w:t>形式将意见反馈至北京化工大学采购与招标办公室</w:t>
      </w:r>
      <w:r w:rsidR="00120DEA">
        <w:rPr>
          <w:rFonts w:ascii="仿宋" w:eastAsia="仿宋" w:hAnsi="仿宋" w:hint="eastAsia"/>
          <w:sz w:val="28"/>
          <w:szCs w:val="28"/>
        </w:rPr>
        <w:t>。</w:t>
      </w:r>
    </w:p>
    <w:p w:rsidR="00547233" w:rsidRDefault="00547233" w:rsidP="00547233">
      <w:pPr>
        <w:rPr>
          <w:rFonts w:ascii="黑体" w:eastAsia="黑体" w:hAnsi="黑体"/>
          <w:sz w:val="28"/>
          <w:szCs w:val="28"/>
        </w:rPr>
      </w:pPr>
      <w:r>
        <w:rPr>
          <w:rFonts w:ascii="黑体" w:eastAsia="黑体" w:hAnsi="黑体" w:hint="eastAsia"/>
          <w:sz w:val="28"/>
          <w:szCs w:val="28"/>
        </w:rPr>
        <w:t>五、联系方式</w:t>
      </w:r>
    </w:p>
    <w:p w:rsidR="00547233" w:rsidRDefault="00547233" w:rsidP="00547233">
      <w:pPr>
        <w:ind w:firstLineChars="202" w:firstLine="566"/>
        <w:rPr>
          <w:rFonts w:ascii="仿宋" w:eastAsia="仿宋" w:hAnsi="仿宋"/>
          <w:sz w:val="28"/>
          <w:szCs w:val="28"/>
        </w:rPr>
      </w:pPr>
      <w:r>
        <w:rPr>
          <w:rFonts w:ascii="仿宋" w:eastAsia="仿宋" w:hAnsi="仿宋" w:hint="eastAsia"/>
          <w:sz w:val="28"/>
          <w:szCs w:val="28"/>
        </w:rPr>
        <w:t>联 系 人：</w:t>
      </w:r>
      <w:r w:rsidR="00120DEA">
        <w:rPr>
          <w:rFonts w:ascii="仿宋" w:eastAsia="仿宋" w:hAnsi="仿宋" w:hint="eastAsia"/>
          <w:sz w:val="28"/>
          <w:szCs w:val="28"/>
          <w:u w:val="single"/>
        </w:rPr>
        <w:t>梁老师</w:t>
      </w:r>
    </w:p>
    <w:p w:rsidR="00547233" w:rsidRDefault="00547233" w:rsidP="00547233">
      <w:pPr>
        <w:ind w:firstLineChars="202" w:firstLine="566"/>
        <w:rPr>
          <w:rFonts w:ascii="仿宋" w:eastAsia="仿宋" w:hAnsi="仿宋"/>
          <w:sz w:val="28"/>
          <w:szCs w:val="28"/>
        </w:rPr>
      </w:pPr>
      <w:r>
        <w:rPr>
          <w:rFonts w:ascii="仿宋" w:eastAsia="仿宋" w:hAnsi="仿宋" w:hint="eastAsia"/>
          <w:sz w:val="28"/>
          <w:szCs w:val="28"/>
        </w:rPr>
        <w:t>联系地址：</w:t>
      </w:r>
      <w:r w:rsidR="00120DEA" w:rsidRPr="00120DEA">
        <w:rPr>
          <w:rFonts w:ascii="仿宋" w:eastAsia="仿宋" w:hAnsi="仿宋" w:hint="eastAsia"/>
          <w:sz w:val="28"/>
          <w:szCs w:val="28"/>
          <w:u w:val="single"/>
        </w:rPr>
        <w:t>北京市朝阳区北三环东路15号</w:t>
      </w:r>
    </w:p>
    <w:p w:rsidR="00547233" w:rsidRDefault="00547233" w:rsidP="00547233">
      <w:pPr>
        <w:ind w:firstLineChars="202" w:firstLine="566"/>
        <w:rPr>
          <w:rFonts w:ascii="仿宋" w:eastAsia="仿宋" w:hAnsi="仿宋"/>
          <w:sz w:val="28"/>
          <w:szCs w:val="28"/>
          <w:u w:val="single"/>
        </w:rPr>
      </w:pPr>
      <w:r>
        <w:rPr>
          <w:rFonts w:ascii="仿宋" w:eastAsia="仿宋" w:hAnsi="仿宋" w:hint="eastAsia"/>
          <w:sz w:val="28"/>
          <w:szCs w:val="28"/>
        </w:rPr>
        <w:t>联系电话：</w:t>
      </w:r>
      <w:r w:rsidR="00120DEA">
        <w:rPr>
          <w:rFonts w:ascii="仿宋" w:eastAsia="仿宋" w:hAnsi="仿宋" w:hint="eastAsia"/>
          <w:sz w:val="28"/>
          <w:szCs w:val="28"/>
          <w:u w:val="single"/>
        </w:rPr>
        <w:t>0</w:t>
      </w:r>
      <w:r w:rsidR="00120DEA">
        <w:rPr>
          <w:rFonts w:ascii="仿宋" w:eastAsia="仿宋" w:hAnsi="仿宋"/>
          <w:sz w:val="28"/>
          <w:szCs w:val="28"/>
          <w:u w:val="single"/>
        </w:rPr>
        <w:t>10-64433870</w:t>
      </w:r>
    </w:p>
    <w:p w:rsidR="00120DEA" w:rsidRDefault="00120DEA" w:rsidP="00547233">
      <w:pPr>
        <w:ind w:firstLineChars="202" w:firstLine="566"/>
        <w:rPr>
          <w:rFonts w:ascii="仿宋" w:eastAsia="仿宋" w:hAnsi="仿宋"/>
          <w:sz w:val="28"/>
          <w:szCs w:val="28"/>
          <w:u w:val="single"/>
        </w:rPr>
      </w:pPr>
    </w:p>
    <w:p w:rsidR="00120DEA" w:rsidRDefault="00120DEA" w:rsidP="00120DEA">
      <w:pPr>
        <w:ind w:firstLineChars="202" w:firstLine="566"/>
        <w:jc w:val="right"/>
        <w:rPr>
          <w:rFonts w:ascii="仿宋" w:eastAsia="仿宋" w:hAnsi="仿宋" w:hint="eastAsia"/>
          <w:sz w:val="28"/>
          <w:szCs w:val="28"/>
        </w:rPr>
      </w:pPr>
      <w:r w:rsidRPr="00120DEA">
        <w:rPr>
          <w:rFonts w:ascii="仿宋" w:eastAsia="仿宋" w:hAnsi="仿宋"/>
          <w:sz w:val="28"/>
          <w:szCs w:val="28"/>
        </w:rPr>
        <w:t>2020</w:t>
      </w:r>
      <w:r w:rsidRPr="00120DEA">
        <w:rPr>
          <w:rFonts w:ascii="仿宋" w:eastAsia="仿宋" w:hAnsi="仿宋" w:hint="eastAsia"/>
          <w:sz w:val="28"/>
          <w:szCs w:val="28"/>
        </w:rPr>
        <w:t>年8月7日</w:t>
      </w:r>
    </w:p>
    <w:sectPr w:rsidR="00120DE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imhei">
    <w:altName w:val="Times New Roman"/>
    <w:panose1 w:val="00000000000000000000"/>
    <w:charset w:val="00"/>
    <w:family w:val="roman"/>
    <w:notTrueType/>
    <w:pitch w:val="default"/>
  </w:font>
  <w:font w:name="黑体">
    <w:altName w:val="SimHei"/>
    <w:panose1 w:val="0201060003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7233"/>
    <w:rsid w:val="00120DEA"/>
    <w:rsid w:val="00547233"/>
    <w:rsid w:val="00C941E5"/>
    <w:rsid w:val="00E565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887AF4-F1DD-4353-AED9-5324D0CC7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47233"/>
    <w:pPr>
      <w:widowControl/>
      <w:spacing w:before="100" w:beforeAutospacing="1" w:after="100" w:afterAutospacing="1"/>
      <w:jc w:val="left"/>
    </w:pPr>
    <w:rPr>
      <w:rFonts w:ascii="宋体" w:eastAsia="宋体" w:hAnsi="宋体" w:cs="宋体"/>
      <w:kern w:val="0"/>
      <w:sz w:val="24"/>
      <w:szCs w:val="24"/>
    </w:rPr>
  </w:style>
  <w:style w:type="paragraph" w:styleId="a4">
    <w:name w:val="List Paragraph"/>
    <w:basedOn w:val="a"/>
    <w:uiPriority w:val="34"/>
    <w:qFormat/>
    <w:rsid w:val="00547233"/>
    <w:pPr>
      <w:ind w:firstLineChars="200" w:firstLine="420"/>
    </w:pPr>
    <w:rPr>
      <w:rFonts w:ascii="Times New Roman" w:eastAsia="宋体" w:hAnsi="Times New Roman" w:cs="Times New Roman"/>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5561874">
      <w:bodyDiv w:val="1"/>
      <w:marLeft w:val="0"/>
      <w:marRight w:val="0"/>
      <w:marTop w:val="0"/>
      <w:marBottom w:val="0"/>
      <w:divBdr>
        <w:top w:val="none" w:sz="0" w:space="0" w:color="auto"/>
        <w:left w:val="none" w:sz="0" w:space="0" w:color="auto"/>
        <w:bottom w:val="none" w:sz="0" w:space="0" w:color="auto"/>
        <w:right w:val="none" w:sz="0" w:space="0" w:color="auto"/>
      </w:divBdr>
      <w:divsChild>
        <w:div w:id="1220171820">
          <w:marLeft w:val="0"/>
          <w:marRight w:val="0"/>
          <w:marTop w:val="0"/>
          <w:marBottom w:val="0"/>
          <w:divBdr>
            <w:top w:val="none" w:sz="0" w:space="0" w:color="auto"/>
            <w:left w:val="none" w:sz="0" w:space="0" w:color="auto"/>
            <w:bottom w:val="none" w:sz="0" w:space="0" w:color="auto"/>
            <w:right w:val="none" w:sz="0" w:space="0" w:color="auto"/>
          </w:divBdr>
          <w:divsChild>
            <w:div w:id="1698777619">
              <w:marLeft w:val="0"/>
              <w:marRight w:val="300"/>
              <w:marTop w:val="300"/>
              <w:marBottom w:val="75"/>
              <w:divBdr>
                <w:top w:val="none" w:sz="0" w:space="0" w:color="auto"/>
                <w:left w:val="none" w:sz="0" w:space="0" w:color="auto"/>
                <w:bottom w:val="none" w:sz="0" w:space="0" w:color="auto"/>
                <w:right w:val="none" w:sz="0" w:space="0" w:color="auto"/>
              </w:divBdr>
              <w:divsChild>
                <w:div w:id="177429703">
                  <w:marLeft w:val="0"/>
                  <w:marRight w:val="0"/>
                  <w:marTop w:val="0"/>
                  <w:marBottom w:val="0"/>
                  <w:divBdr>
                    <w:top w:val="none" w:sz="0" w:space="0" w:color="auto"/>
                    <w:left w:val="none" w:sz="0" w:space="0" w:color="auto"/>
                    <w:bottom w:val="none" w:sz="0" w:space="0" w:color="auto"/>
                    <w:right w:val="none" w:sz="0" w:space="0" w:color="auto"/>
                  </w:divBdr>
                  <w:divsChild>
                    <w:div w:id="1190872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78</Words>
  <Characters>445</Characters>
  <Application>Microsoft Office Word</Application>
  <DocSecurity>0</DocSecurity>
  <Lines>3</Lines>
  <Paragraphs>1</Paragraphs>
  <ScaleCrop>false</ScaleCrop>
  <Company>Microsoft</Company>
  <LinksUpToDate>false</LinksUpToDate>
  <CharactersWithSpaces>522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317fa</dc:creator>
  <cp:keywords/>
  <dc:description/>
  <cp:lastModifiedBy>317fa</cp:lastModifiedBy>
  <cp:revision>2</cp:revision>
  <dcterms:created xsi:type="dcterms:W3CDTF">2020-08-07T05:34:00Z</dcterms:created>
  <dcterms:modified xsi:type="dcterms:W3CDTF">2020-08-07T05:48:00Z</dcterms:modified>
</cp:coreProperties>
</file>