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80" w:rsidRDefault="00547233" w:rsidP="00547233">
      <w:pPr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北京化工大学单一来源采购</w:t>
      </w:r>
      <w:r w:rsidR="009E3071">
        <w:rPr>
          <w:rFonts w:ascii="simhei" w:hAnsi="simhei" w:hint="eastAsia"/>
          <w:b/>
          <w:bCs/>
          <w:color w:val="000000"/>
          <w:sz w:val="36"/>
          <w:szCs w:val="36"/>
        </w:rPr>
        <w:t>等</w:t>
      </w:r>
      <w:r w:rsidR="00CD3F5A" w:rsidRPr="00CD3F5A">
        <w:rPr>
          <w:rFonts w:ascii="simhei" w:hAnsi="simhei" w:hint="eastAsia"/>
          <w:b/>
          <w:bCs/>
          <w:color w:val="000000"/>
          <w:sz w:val="36"/>
          <w:szCs w:val="36"/>
        </w:rPr>
        <w:t>离子球磨机（</w:t>
      </w:r>
      <w:r w:rsidR="00CD3F5A" w:rsidRPr="00CD3F5A">
        <w:rPr>
          <w:rFonts w:ascii="simhei" w:hAnsi="simhei" w:hint="eastAsia"/>
          <w:b/>
          <w:bCs/>
          <w:color w:val="000000"/>
          <w:sz w:val="36"/>
          <w:szCs w:val="36"/>
        </w:rPr>
        <w:t>PBMS</w:t>
      </w:r>
      <w:r w:rsidR="00CD3F5A" w:rsidRPr="00CD3F5A">
        <w:rPr>
          <w:rFonts w:ascii="simhei" w:hAnsi="simhei" w:hint="eastAsia"/>
          <w:b/>
          <w:bCs/>
          <w:color w:val="000000"/>
          <w:sz w:val="36"/>
          <w:szCs w:val="36"/>
        </w:rPr>
        <w:t>型）</w:t>
      </w:r>
      <w:r>
        <w:rPr>
          <w:rFonts w:ascii="simhei" w:hAnsi="simhei"/>
          <w:b/>
          <w:bCs/>
          <w:color w:val="000000"/>
          <w:sz w:val="36"/>
          <w:szCs w:val="36"/>
        </w:rPr>
        <w:t>征求意见公示</w:t>
      </w:r>
    </w:p>
    <w:p w:rsidR="00547233" w:rsidRDefault="00547233" w:rsidP="00547233">
      <w:pPr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547233" w:rsidRDefault="00547233" w:rsidP="005472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>北京化工大学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32019">
        <w:rPr>
          <w:rFonts w:ascii="仿宋" w:eastAsia="仿宋" w:hAnsi="仿宋" w:hint="eastAsia"/>
          <w:sz w:val="28"/>
          <w:szCs w:val="28"/>
          <w:u w:val="single"/>
        </w:rPr>
        <w:t>等离子球磨机</w:t>
      </w:r>
      <w:r w:rsidR="00CD3F5A" w:rsidRPr="00B505EF">
        <w:rPr>
          <w:rFonts w:ascii="仿宋" w:eastAsia="仿宋" w:hAnsi="仿宋" w:hint="eastAsia"/>
          <w:sz w:val="28"/>
          <w:szCs w:val="28"/>
          <w:u w:val="single"/>
        </w:rPr>
        <w:t>（PBMS型）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Pr="00547233">
        <w:rPr>
          <w:rFonts w:ascii="仿宋" w:eastAsia="仿宋" w:hAnsi="仿宋" w:hint="eastAsia"/>
          <w:sz w:val="28"/>
          <w:szCs w:val="28"/>
          <w:u w:val="single"/>
        </w:rPr>
        <w:t>因</w:t>
      </w:r>
      <w:r w:rsidR="00032019">
        <w:rPr>
          <w:rFonts w:ascii="仿宋" w:eastAsia="仿宋" w:hAnsi="仿宋" w:hint="eastAsia"/>
          <w:sz w:val="28"/>
          <w:szCs w:val="28"/>
          <w:u w:val="single"/>
        </w:rPr>
        <w:t>科研</w:t>
      </w:r>
      <w:r w:rsidRPr="00547233">
        <w:rPr>
          <w:rFonts w:ascii="仿宋" w:eastAsia="仿宋" w:hAnsi="仿宋" w:hint="eastAsia"/>
          <w:sz w:val="28"/>
          <w:szCs w:val="28"/>
          <w:u w:val="single"/>
        </w:rPr>
        <w:t>需要，申请采购</w:t>
      </w:r>
      <w:r w:rsidR="00032019">
        <w:rPr>
          <w:rFonts w:ascii="仿宋" w:eastAsia="仿宋" w:hAnsi="仿宋" w:hint="eastAsia"/>
          <w:sz w:val="28"/>
          <w:szCs w:val="28"/>
          <w:u w:val="single"/>
        </w:rPr>
        <w:t>等离子球磨机（PBMS型）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 w:rsidR="00032019">
        <w:rPr>
          <w:rFonts w:ascii="仿宋" w:eastAsia="仿宋" w:hAnsi="仿宋"/>
          <w:sz w:val="28"/>
          <w:szCs w:val="28"/>
          <w:u w:val="single"/>
        </w:rPr>
        <w:t>16.95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C740CD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9E3071" w:rsidRPr="009E3071">
        <w:rPr>
          <w:rFonts w:ascii="仿宋" w:eastAsia="仿宋" w:hAnsi="仿宋" w:hint="eastAsia"/>
          <w:sz w:val="28"/>
          <w:szCs w:val="28"/>
          <w:u w:val="single"/>
        </w:rPr>
        <w:t>等</w:t>
      </w:r>
      <w:r w:rsidR="00B505EF" w:rsidRPr="009E3071">
        <w:rPr>
          <w:rFonts w:ascii="仿宋" w:eastAsia="仿宋" w:hAnsi="仿宋" w:hint="eastAsia"/>
          <w:sz w:val="28"/>
          <w:szCs w:val="28"/>
          <w:u w:val="single"/>
        </w:rPr>
        <w:t>离</w:t>
      </w:r>
      <w:r w:rsidR="00B505EF" w:rsidRPr="00B505EF">
        <w:rPr>
          <w:rFonts w:ascii="仿宋" w:eastAsia="仿宋" w:hAnsi="仿宋" w:hint="eastAsia"/>
          <w:sz w:val="28"/>
          <w:szCs w:val="28"/>
          <w:u w:val="single"/>
        </w:rPr>
        <w:t>子球磨机（PBMS型）</w:t>
      </w:r>
      <w:r w:rsidR="00B505EF">
        <w:rPr>
          <w:rFonts w:ascii="仿宋" w:eastAsia="仿宋" w:hAnsi="仿宋" w:hint="eastAsia"/>
          <w:sz w:val="28"/>
          <w:szCs w:val="28"/>
          <w:u w:val="single"/>
        </w:rPr>
        <w:t>技术</w:t>
      </w:r>
      <w:r w:rsidR="00B505EF">
        <w:rPr>
          <w:rFonts w:ascii="仿宋" w:eastAsia="仿宋" w:hAnsi="仿宋"/>
          <w:sz w:val="28"/>
          <w:szCs w:val="28"/>
          <w:u w:val="single"/>
        </w:rPr>
        <w:t>由华南理工大学研制，并在全球范围内</w:t>
      </w:r>
      <w:r w:rsidR="00B505EF">
        <w:rPr>
          <w:rFonts w:ascii="仿宋" w:eastAsia="仿宋" w:hAnsi="仿宋" w:hint="eastAsia"/>
          <w:sz w:val="28"/>
          <w:szCs w:val="28"/>
          <w:u w:val="single"/>
        </w:rPr>
        <w:t>形成</w:t>
      </w:r>
      <w:r w:rsidR="00B505EF">
        <w:rPr>
          <w:rFonts w:ascii="仿宋" w:eastAsia="仿宋" w:hAnsi="仿宋"/>
          <w:sz w:val="28"/>
          <w:szCs w:val="28"/>
          <w:u w:val="single"/>
        </w:rPr>
        <w:t>了专利布局，</w:t>
      </w:r>
      <w:r w:rsidR="00B505EF">
        <w:rPr>
          <w:rFonts w:ascii="仿宋" w:eastAsia="仿宋" w:hAnsi="仿宋" w:hint="eastAsia"/>
          <w:sz w:val="28"/>
          <w:szCs w:val="28"/>
          <w:u w:val="single"/>
        </w:rPr>
        <w:t>2018年</w:t>
      </w:r>
      <w:r w:rsidR="00B505EF">
        <w:rPr>
          <w:rFonts w:ascii="仿宋" w:eastAsia="仿宋" w:hAnsi="仿宋"/>
          <w:sz w:val="28"/>
          <w:szCs w:val="28"/>
          <w:u w:val="single"/>
        </w:rPr>
        <w:t>授权欣旺达电子股份有限公司生产制造，并由</w:t>
      </w:r>
      <w:r w:rsidR="00B505EF">
        <w:rPr>
          <w:rFonts w:ascii="仿宋" w:eastAsia="仿宋" w:hAnsi="仿宋" w:hint="eastAsia"/>
          <w:sz w:val="28"/>
          <w:szCs w:val="28"/>
          <w:u w:val="single"/>
        </w:rPr>
        <w:t>总代理</w:t>
      </w:r>
      <w:r w:rsidR="00B505EF" w:rsidRPr="00B505EF">
        <w:rPr>
          <w:rFonts w:ascii="仿宋" w:eastAsia="仿宋" w:hAnsi="仿宋" w:hint="eastAsia"/>
          <w:sz w:val="28"/>
          <w:szCs w:val="28"/>
          <w:u w:val="single"/>
        </w:rPr>
        <w:t>广州南瑞新材料科技有限公司</w:t>
      </w:r>
      <w:r w:rsidR="00B505EF">
        <w:rPr>
          <w:rFonts w:ascii="仿宋" w:eastAsia="仿宋" w:hAnsi="仿宋" w:hint="eastAsia"/>
          <w:sz w:val="28"/>
          <w:szCs w:val="28"/>
          <w:u w:val="single"/>
        </w:rPr>
        <w:t>负责</w:t>
      </w:r>
      <w:r w:rsidR="00B505EF">
        <w:rPr>
          <w:rFonts w:ascii="仿宋" w:eastAsia="仿宋" w:hAnsi="仿宋"/>
          <w:sz w:val="28"/>
          <w:szCs w:val="28"/>
          <w:u w:val="single"/>
        </w:rPr>
        <w:t>市场销售。</w:t>
      </w:r>
    </w:p>
    <w:p w:rsidR="00C740CD" w:rsidRDefault="00B505EF" w:rsidP="0054723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[国内</w:t>
      </w:r>
      <w:r>
        <w:rPr>
          <w:rFonts w:ascii="仿宋" w:eastAsia="仿宋" w:hAnsi="仿宋"/>
          <w:sz w:val="28"/>
          <w:szCs w:val="28"/>
          <w:u w:val="single"/>
        </w:rPr>
        <w:t>发明专利</w:t>
      </w:r>
      <w:r>
        <w:rPr>
          <w:rFonts w:ascii="仿宋" w:eastAsia="仿宋" w:hAnsi="仿宋" w:hint="eastAsia"/>
          <w:sz w:val="28"/>
          <w:szCs w:val="28"/>
          <w:u w:val="single"/>
        </w:rPr>
        <w:t>]一种</w:t>
      </w:r>
      <w:r>
        <w:rPr>
          <w:rFonts w:ascii="仿宋" w:eastAsia="仿宋" w:hAnsi="仿宋"/>
          <w:sz w:val="28"/>
          <w:szCs w:val="28"/>
          <w:u w:val="single"/>
        </w:rPr>
        <w:t>等离子体辅助高能球磨方法，专利号</w:t>
      </w:r>
      <w:r>
        <w:rPr>
          <w:rFonts w:ascii="仿宋" w:eastAsia="仿宋" w:hAnsi="仿宋" w:hint="eastAsia"/>
          <w:sz w:val="28"/>
          <w:szCs w:val="28"/>
          <w:u w:val="single"/>
        </w:rPr>
        <w:t>：ZL</w:t>
      </w:r>
      <w:r>
        <w:rPr>
          <w:rFonts w:ascii="仿宋" w:eastAsia="仿宋" w:hAnsi="仿宋"/>
          <w:sz w:val="28"/>
          <w:szCs w:val="28"/>
          <w:u w:val="single"/>
        </w:rPr>
        <w:t>200510036231.9</w:t>
      </w:r>
      <w:r w:rsidR="00C740CD">
        <w:rPr>
          <w:rFonts w:ascii="仿宋" w:eastAsia="仿宋" w:hAnsi="仿宋"/>
          <w:sz w:val="28"/>
          <w:szCs w:val="28"/>
          <w:u w:val="single"/>
        </w:rPr>
        <w:t>,</w:t>
      </w:r>
      <w:r w:rsidR="00C740CD">
        <w:rPr>
          <w:rFonts w:ascii="仿宋" w:eastAsia="仿宋" w:hAnsi="仿宋" w:hint="eastAsia"/>
          <w:sz w:val="28"/>
          <w:szCs w:val="28"/>
          <w:u w:val="single"/>
        </w:rPr>
        <w:t>授权</w:t>
      </w:r>
      <w:r w:rsidR="00C740CD">
        <w:rPr>
          <w:rFonts w:ascii="仿宋" w:eastAsia="仿宋" w:hAnsi="仿宋"/>
          <w:sz w:val="28"/>
          <w:szCs w:val="28"/>
          <w:u w:val="single"/>
        </w:rPr>
        <w:t>日期</w:t>
      </w:r>
      <w:r w:rsidR="00C740CD">
        <w:rPr>
          <w:rFonts w:ascii="仿宋" w:eastAsia="仿宋" w:hAnsi="仿宋" w:hint="eastAsia"/>
          <w:sz w:val="28"/>
          <w:szCs w:val="28"/>
          <w:u w:val="single"/>
        </w:rPr>
        <w:t>2005年7月29日</w:t>
      </w:r>
    </w:p>
    <w:p w:rsidR="00C740CD" w:rsidRDefault="00C740CD" w:rsidP="0054723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[国际</w:t>
      </w:r>
      <w:r>
        <w:rPr>
          <w:rFonts w:ascii="仿宋" w:eastAsia="仿宋" w:hAnsi="仿宋"/>
          <w:sz w:val="28"/>
          <w:szCs w:val="28"/>
          <w:u w:val="single"/>
        </w:rPr>
        <w:t>发明专利</w:t>
      </w:r>
      <w:r>
        <w:rPr>
          <w:rFonts w:ascii="仿宋" w:eastAsia="仿宋" w:hAnsi="仿宋" w:hint="eastAsia"/>
          <w:sz w:val="28"/>
          <w:szCs w:val="28"/>
          <w:u w:val="single"/>
        </w:rPr>
        <w:t>]冷场</w:t>
      </w:r>
      <w:r>
        <w:rPr>
          <w:rFonts w:ascii="仿宋" w:eastAsia="仿宋" w:hAnsi="仿宋"/>
          <w:sz w:val="28"/>
          <w:szCs w:val="28"/>
          <w:u w:val="single"/>
        </w:rPr>
        <w:t>等离子体放电辅助高能球磨粉体的应用方法及装置</w:t>
      </w:r>
      <w:r>
        <w:rPr>
          <w:rFonts w:ascii="仿宋" w:eastAsia="仿宋" w:hAnsi="仿宋" w:hint="eastAsia"/>
          <w:sz w:val="28"/>
          <w:szCs w:val="28"/>
          <w:u w:val="single"/>
        </w:rPr>
        <w:t>，2020-5-4，</w:t>
      </w:r>
      <w:r>
        <w:rPr>
          <w:rFonts w:ascii="仿宋" w:eastAsia="仿宋" w:hAnsi="仿宋"/>
          <w:sz w:val="28"/>
          <w:szCs w:val="28"/>
          <w:u w:val="single"/>
        </w:rPr>
        <w:t>美国</w:t>
      </w:r>
    </w:p>
    <w:p w:rsidR="00C740CD" w:rsidRDefault="00C740CD" w:rsidP="00C740C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[国际</w:t>
      </w:r>
      <w:r>
        <w:rPr>
          <w:rFonts w:ascii="仿宋" w:eastAsia="仿宋" w:hAnsi="仿宋"/>
          <w:sz w:val="28"/>
          <w:szCs w:val="28"/>
          <w:u w:val="single"/>
        </w:rPr>
        <w:t>发明专利</w:t>
      </w:r>
      <w:r>
        <w:rPr>
          <w:rFonts w:ascii="仿宋" w:eastAsia="仿宋" w:hAnsi="仿宋" w:hint="eastAsia"/>
          <w:sz w:val="28"/>
          <w:szCs w:val="28"/>
          <w:u w:val="single"/>
        </w:rPr>
        <w:t>]冷场</w:t>
      </w:r>
      <w:r>
        <w:rPr>
          <w:rFonts w:ascii="仿宋" w:eastAsia="仿宋" w:hAnsi="仿宋"/>
          <w:sz w:val="28"/>
          <w:szCs w:val="28"/>
          <w:u w:val="single"/>
        </w:rPr>
        <w:t>等离子体放电辅助高能球磨粉体的应用方法及装置</w:t>
      </w:r>
      <w:r>
        <w:rPr>
          <w:rFonts w:ascii="仿宋" w:eastAsia="仿宋" w:hAnsi="仿宋" w:hint="eastAsia"/>
          <w:sz w:val="28"/>
          <w:szCs w:val="28"/>
          <w:u w:val="single"/>
        </w:rPr>
        <w:t>，20</w:t>
      </w:r>
      <w:r>
        <w:rPr>
          <w:rFonts w:ascii="仿宋" w:eastAsia="仿宋" w:hAnsi="仿宋"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sz w:val="28"/>
          <w:szCs w:val="28"/>
          <w:u w:val="single"/>
        </w:rPr>
        <w:t>-</w:t>
      </w:r>
      <w:r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-</w:t>
      </w:r>
      <w:r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，日本，JP6348233</w:t>
      </w:r>
    </w:p>
    <w:p w:rsidR="00547233" w:rsidRPr="00C740CD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7233" w:rsidRDefault="00547233" w:rsidP="005472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C740CD" w:rsidRPr="00C740CD">
        <w:rPr>
          <w:rFonts w:ascii="仿宋" w:eastAsia="仿宋" w:hAnsi="仿宋" w:hint="eastAsia"/>
          <w:sz w:val="28"/>
          <w:szCs w:val="28"/>
          <w:u w:val="single"/>
        </w:rPr>
        <w:t>广州南瑞新材料科技有限公司</w:t>
      </w:r>
    </w:p>
    <w:p w:rsidR="00547233" w:rsidRDefault="00547233" w:rsidP="005472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="00C740CD" w:rsidRPr="00C740CD">
        <w:rPr>
          <w:rFonts w:ascii="仿宋" w:eastAsia="仿宋" w:hAnsi="仿宋" w:hint="eastAsia"/>
          <w:sz w:val="28"/>
          <w:szCs w:val="28"/>
          <w:u w:val="single"/>
        </w:rPr>
        <w:t>广州市</w:t>
      </w:r>
      <w:proofErr w:type="gramStart"/>
      <w:r w:rsidR="00C740CD" w:rsidRPr="00C740CD">
        <w:rPr>
          <w:rFonts w:ascii="仿宋" w:eastAsia="仿宋" w:hAnsi="仿宋" w:hint="eastAsia"/>
          <w:sz w:val="28"/>
          <w:szCs w:val="28"/>
          <w:u w:val="single"/>
        </w:rPr>
        <w:t>白云区京溪</w:t>
      </w:r>
      <w:proofErr w:type="gramEnd"/>
      <w:r w:rsidR="00C740CD" w:rsidRPr="00C740CD">
        <w:rPr>
          <w:rFonts w:ascii="仿宋" w:eastAsia="仿宋" w:hAnsi="仿宋" w:hint="eastAsia"/>
          <w:sz w:val="28"/>
          <w:szCs w:val="28"/>
          <w:u w:val="single"/>
        </w:rPr>
        <w:t>路133号363房</w:t>
      </w:r>
    </w:p>
    <w:p w:rsidR="00547233" w:rsidRDefault="00547233" w:rsidP="005472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547233" w:rsidRDefault="00547233" w:rsidP="00547233">
      <w:pPr>
        <w:pStyle w:val="a4"/>
        <w:ind w:leftChars="-5" w:left="-1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>2020年8月</w:t>
      </w:r>
      <w:r w:rsidR="00C740CD">
        <w:rPr>
          <w:rFonts w:ascii="仿宋" w:eastAsia="仿宋" w:hAnsi="仿宋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年8月1</w:t>
      </w:r>
      <w:r w:rsidR="00C740CD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547233" w:rsidRDefault="00547233" w:rsidP="005472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 w:rsidR="00120DEA" w:rsidRPr="00120DEA">
        <w:rPr>
          <w:rFonts w:ascii="仿宋" w:eastAsia="仿宋" w:hAnsi="仿宋" w:hint="eastAsia"/>
          <w:sz w:val="28"/>
          <w:szCs w:val="28"/>
        </w:rPr>
        <w:t>潜在采购供应商对公示内容有异议的，请于公示期满后两个工作日内以实名书面（包括联系人、地址、联系电话）形式将意见反馈至北京化工大学采购与招标办公室</w:t>
      </w:r>
      <w:r w:rsidR="00120DEA">
        <w:rPr>
          <w:rFonts w:ascii="仿宋" w:eastAsia="仿宋" w:hAnsi="仿宋" w:hint="eastAsia"/>
          <w:sz w:val="28"/>
          <w:szCs w:val="28"/>
        </w:rPr>
        <w:t>。</w:t>
      </w:r>
    </w:p>
    <w:p w:rsidR="00547233" w:rsidRDefault="00547233" w:rsidP="005472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547233" w:rsidRDefault="00547233" w:rsidP="0054723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120DEA">
        <w:rPr>
          <w:rFonts w:ascii="仿宋" w:eastAsia="仿宋" w:hAnsi="仿宋" w:hint="eastAsia"/>
          <w:sz w:val="28"/>
          <w:szCs w:val="28"/>
          <w:u w:val="single"/>
        </w:rPr>
        <w:t>梁老师</w:t>
      </w:r>
    </w:p>
    <w:p w:rsidR="00547233" w:rsidRDefault="00547233" w:rsidP="0054723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120DEA" w:rsidRPr="00120DEA">
        <w:rPr>
          <w:rFonts w:ascii="仿宋" w:eastAsia="仿宋" w:hAnsi="仿宋" w:hint="eastAsia"/>
          <w:sz w:val="28"/>
          <w:szCs w:val="28"/>
          <w:u w:val="single"/>
        </w:rPr>
        <w:t>北京市朝阳区北三环东路15号</w:t>
      </w:r>
    </w:p>
    <w:p w:rsidR="00547233" w:rsidRDefault="00547233" w:rsidP="00547233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120DEA">
        <w:rPr>
          <w:rFonts w:ascii="仿宋" w:eastAsia="仿宋" w:hAnsi="仿宋" w:hint="eastAsia"/>
          <w:sz w:val="28"/>
          <w:szCs w:val="28"/>
          <w:u w:val="single"/>
        </w:rPr>
        <w:t>0</w:t>
      </w:r>
      <w:r w:rsidR="00120DEA">
        <w:rPr>
          <w:rFonts w:ascii="仿宋" w:eastAsia="仿宋" w:hAnsi="仿宋"/>
          <w:sz w:val="28"/>
          <w:szCs w:val="28"/>
          <w:u w:val="single"/>
        </w:rPr>
        <w:t>10-64433870</w:t>
      </w:r>
    </w:p>
    <w:p w:rsidR="00120DEA" w:rsidRDefault="00120DEA" w:rsidP="00547233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120DEA" w:rsidRDefault="00120DEA" w:rsidP="00120DEA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 w:rsidRPr="00120DEA">
        <w:rPr>
          <w:rFonts w:ascii="仿宋" w:eastAsia="仿宋" w:hAnsi="仿宋"/>
          <w:sz w:val="28"/>
          <w:szCs w:val="28"/>
        </w:rPr>
        <w:t>2020</w:t>
      </w:r>
      <w:r w:rsidRPr="00120DEA">
        <w:rPr>
          <w:rFonts w:ascii="仿宋" w:eastAsia="仿宋" w:hAnsi="仿宋" w:hint="eastAsia"/>
          <w:sz w:val="28"/>
          <w:szCs w:val="28"/>
        </w:rPr>
        <w:t>年8月</w:t>
      </w:r>
      <w:r w:rsidR="00C740CD">
        <w:rPr>
          <w:rFonts w:ascii="仿宋" w:eastAsia="仿宋" w:hAnsi="仿宋"/>
          <w:sz w:val="28"/>
          <w:szCs w:val="28"/>
        </w:rPr>
        <w:t>11</w:t>
      </w:r>
      <w:r w:rsidRPr="00120DEA">
        <w:rPr>
          <w:rFonts w:ascii="仿宋" w:eastAsia="仿宋" w:hAnsi="仿宋" w:hint="eastAsia"/>
          <w:sz w:val="28"/>
          <w:szCs w:val="28"/>
        </w:rPr>
        <w:t>日</w:t>
      </w:r>
    </w:p>
    <w:sectPr w:rsidR="0012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33"/>
    <w:rsid w:val="00032019"/>
    <w:rsid w:val="00120DEA"/>
    <w:rsid w:val="002E09A7"/>
    <w:rsid w:val="0041276A"/>
    <w:rsid w:val="00547233"/>
    <w:rsid w:val="009E3071"/>
    <w:rsid w:val="00B505EF"/>
    <w:rsid w:val="00C740CD"/>
    <w:rsid w:val="00C941E5"/>
    <w:rsid w:val="00CC73A2"/>
    <w:rsid w:val="00CD3F5A"/>
    <w:rsid w:val="00E56580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7AF4-F1DD-4353-AED9-5324D0C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47233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61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317fa</dc:creator>
  <cp:keywords/>
  <dc:description/>
  <cp:lastModifiedBy>317fa</cp:lastModifiedBy>
  <cp:revision>5</cp:revision>
  <dcterms:created xsi:type="dcterms:W3CDTF">2020-08-11T09:23:00Z</dcterms:created>
  <dcterms:modified xsi:type="dcterms:W3CDTF">2020-08-11T09:36:00Z</dcterms:modified>
</cp:coreProperties>
</file>