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F0" w:rsidRPr="00711B54" w:rsidRDefault="00EF4CE8" w:rsidP="00CC0968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北京化工大学昌平校区</w:t>
      </w: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年二期实验室基础建设项目通风柜等设备购置项目</w:t>
      </w:r>
    </w:p>
    <w:p w:rsidR="00F530F1" w:rsidRPr="00711B54" w:rsidRDefault="00F530F1" w:rsidP="00CC0968">
      <w:pPr>
        <w:spacing w:line="360" w:lineRule="auto"/>
        <w:jc w:val="center"/>
        <w:rPr>
          <w:sz w:val="28"/>
        </w:rPr>
      </w:pPr>
      <w:r w:rsidRPr="00711B54">
        <w:rPr>
          <w:rFonts w:hint="eastAsia"/>
          <w:sz w:val="28"/>
        </w:rPr>
        <w:t>中标公告</w:t>
      </w:r>
    </w:p>
    <w:p w:rsidR="00BF38F0" w:rsidRDefault="00BF38F0" w:rsidP="001A1932">
      <w:pPr>
        <w:ind w:rightChars="-230" w:right="-483"/>
      </w:pPr>
      <w:r>
        <w:rPr>
          <w:rFonts w:hint="eastAsia"/>
        </w:rPr>
        <w:t>项目名称：</w:t>
      </w:r>
      <w:r w:rsidR="00EF4CE8">
        <w:rPr>
          <w:rFonts w:hint="eastAsia"/>
        </w:rPr>
        <w:t>北京化工大学昌平校区</w:t>
      </w:r>
      <w:r w:rsidR="00EF4CE8">
        <w:rPr>
          <w:rFonts w:hint="eastAsia"/>
        </w:rPr>
        <w:t>2020</w:t>
      </w:r>
      <w:r w:rsidR="00EF4CE8">
        <w:rPr>
          <w:rFonts w:hint="eastAsia"/>
        </w:rPr>
        <w:t>年二期实验室基础建设项目通风柜等设备购置项目</w:t>
      </w:r>
    </w:p>
    <w:p w:rsidR="00BF38F0" w:rsidRDefault="00BF38F0" w:rsidP="00BF38F0">
      <w:r>
        <w:rPr>
          <w:rFonts w:hint="eastAsia"/>
        </w:rPr>
        <w:t>招标编号：</w:t>
      </w:r>
      <w:r w:rsidR="00626026" w:rsidRPr="00EF4CE8">
        <w:t>BUCTXXQWZ20200201</w:t>
      </w:r>
    </w:p>
    <w:p w:rsidR="003C0636" w:rsidRDefault="003C0636" w:rsidP="003C0636">
      <w:pPr>
        <w:rPr>
          <w:rFonts w:hint="eastAsia"/>
        </w:rPr>
      </w:pPr>
      <w:r>
        <w:rPr>
          <w:rFonts w:hint="eastAsia"/>
        </w:rPr>
        <w:t>采购人名称：</w:t>
      </w:r>
      <w:r w:rsidR="00626026">
        <w:rPr>
          <w:rFonts w:hint="eastAsia"/>
        </w:rPr>
        <w:t>北京</w:t>
      </w:r>
      <w:r w:rsidR="00626026">
        <w:t>化工大学</w:t>
      </w:r>
      <w:bookmarkStart w:id="0" w:name="_GoBack"/>
      <w:bookmarkEnd w:id="0"/>
    </w:p>
    <w:p w:rsidR="003C0636" w:rsidRDefault="003C0636" w:rsidP="003C0636">
      <w:r>
        <w:rPr>
          <w:rFonts w:hint="eastAsia"/>
        </w:rPr>
        <w:t>采购人地址：北京市朝阳区北三环东路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3C0636" w:rsidRDefault="003C0636" w:rsidP="003C0636">
      <w:r>
        <w:rPr>
          <w:rFonts w:hint="eastAsia"/>
        </w:rPr>
        <w:t>采购人联系方式：</w:t>
      </w:r>
      <w:r w:rsidR="00EF4CE8" w:rsidRPr="00EF4CE8">
        <w:t>010-64433870</w:t>
      </w:r>
    </w:p>
    <w:p w:rsidR="003C0636" w:rsidRDefault="003C0636" w:rsidP="003C0636">
      <w:r>
        <w:rPr>
          <w:rFonts w:hint="eastAsia"/>
        </w:rPr>
        <w:t>采购代理机构全称：北京市京发招标有限公司</w:t>
      </w:r>
    </w:p>
    <w:p w:rsidR="003C0636" w:rsidRDefault="003C0636" w:rsidP="003C0636">
      <w:r>
        <w:rPr>
          <w:rFonts w:hint="eastAsia"/>
        </w:rPr>
        <w:t>采购代理机构地址：北京市东城区崇文门外大街</w:t>
      </w:r>
      <w:r>
        <w:rPr>
          <w:rFonts w:hint="eastAsia"/>
        </w:rPr>
        <w:t>90</w:t>
      </w:r>
      <w:r>
        <w:rPr>
          <w:rFonts w:hint="eastAsia"/>
        </w:rPr>
        <w:t>号</w:t>
      </w:r>
    </w:p>
    <w:p w:rsidR="003C0636" w:rsidRDefault="003C0636" w:rsidP="003C0636">
      <w:r>
        <w:rPr>
          <w:rFonts w:hint="eastAsia"/>
        </w:rPr>
        <w:t>采购代理机构联系方式：</w:t>
      </w:r>
      <w:r w:rsidR="00481061">
        <w:rPr>
          <w:rFonts w:hint="eastAsia"/>
        </w:rPr>
        <w:t>010-</w:t>
      </w:r>
      <w:r>
        <w:rPr>
          <w:rFonts w:hint="eastAsia"/>
        </w:rPr>
        <w:t>671</w:t>
      </w:r>
      <w:r w:rsidR="00BA6808">
        <w:rPr>
          <w:rFonts w:hint="eastAsia"/>
        </w:rPr>
        <w:t>69727</w:t>
      </w:r>
    </w:p>
    <w:p w:rsidR="003C0636" w:rsidRDefault="003C0636" w:rsidP="003C0636">
      <w:r>
        <w:rPr>
          <w:rFonts w:hint="eastAsia"/>
        </w:rPr>
        <w:t>采购数量：一批</w:t>
      </w:r>
    </w:p>
    <w:p w:rsidR="003C0636" w:rsidRDefault="003C0636" w:rsidP="003C0636">
      <w:r>
        <w:rPr>
          <w:rFonts w:hint="eastAsia"/>
        </w:rPr>
        <w:t>采购用途：</w:t>
      </w:r>
      <w:r w:rsidR="00EF4CE8" w:rsidRPr="00EF4CE8">
        <w:rPr>
          <w:rFonts w:hint="eastAsia"/>
        </w:rPr>
        <w:t>为推进北京化工大学工程教育改革以及新工科建设，培养高水平创新型工程人才。二期工程楼将配套建设基础化学专业实验室和基础物理实验室建，实验室面积共</w:t>
      </w:r>
      <w:r w:rsidR="00EF4CE8" w:rsidRPr="00EF4CE8">
        <w:rPr>
          <w:rFonts w:hint="eastAsia"/>
        </w:rPr>
        <w:t>500</w:t>
      </w:r>
      <w:r w:rsidR="00EF4CE8" w:rsidRPr="00EF4CE8">
        <w:rPr>
          <w:rFonts w:hint="eastAsia"/>
        </w:rPr>
        <w:t>余平米，需要在</w:t>
      </w:r>
      <w:r w:rsidR="00EF4CE8" w:rsidRPr="00EF4CE8">
        <w:rPr>
          <w:rFonts w:hint="eastAsia"/>
        </w:rPr>
        <w:t>2020</w:t>
      </w:r>
      <w:r w:rsidR="00EF4CE8" w:rsidRPr="00EF4CE8">
        <w:rPr>
          <w:rFonts w:hint="eastAsia"/>
        </w:rPr>
        <w:t>年进行实验装修改造，为后期实验设备的招标、安装做好准备。同时，开展二期实验楼文科楼建设，支持艺术类专业实验室、经管学院、文法学院实验室建设。</w:t>
      </w:r>
    </w:p>
    <w:p w:rsidR="003C0636" w:rsidRDefault="000A17D4" w:rsidP="003C0636">
      <w:r>
        <w:rPr>
          <w:rFonts w:hint="eastAsia"/>
        </w:rPr>
        <w:t>简要技术需求：本招标为公开招标，共</w:t>
      </w:r>
      <w:r w:rsidR="00E5120B">
        <w:rPr>
          <w:rFonts w:hint="eastAsia"/>
        </w:rPr>
        <w:t>1</w:t>
      </w:r>
      <w:r w:rsidR="003C0636">
        <w:rPr>
          <w:rFonts w:hint="eastAsia"/>
        </w:rPr>
        <w:t>包。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01"/>
        <w:gridCol w:w="1537"/>
        <w:gridCol w:w="1276"/>
        <w:gridCol w:w="1313"/>
        <w:gridCol w:w="1418"/>
      </w:tblGrid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序号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采购内容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Default="00BC3CB7" w:rsidP="00270E2F">
            <w:pPr>
              <w:jc w:val="center"/>
            </w:pPr>
            <w:r w:rsidRPr="00270E2F">
              <w:rPr>
                <w:rFonts w:hint="eastAsia"/>
              </w:rPr>
              <w:t>数量</w:t>
            </w:r>
          </w:p>
          <w:p w:rsidR="00BC3CB7" w:rsidRPr="00270E2F" w:rsidRDefault="00BC3CB7" w:rsidP="00270E2F">
            <w:pPr>
              <w:jc w:val="center"/>
            </w:pPr>
            <w:r w:rsidRPr="00EF4CE8">
              <w:rPr>
                <w:rFonts w:hint="eastAsia"/>
              </w:rPr>
              <w:t>（台</w:t>
            </w:r>
            <w:r w:rsidRPr="00EF4CE8">
              <w:rPr>
                <w:rFonts w:hint="eastAsia"/>
              </w:rPr>
              <w:t>/</w:t>
            </w:r>
            <w:r w:rsidRPr="00EF4CE8">
              <w:rPr>
                <w:rFonts w:hint="eastAsia"/>
              </w:rPr>
              <w:t>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交货期</w:t>
            </w:r>
          </w:p>
          <w:p w:rsidR="00BC3CB7" w:rsidRPr="00270E2F" w:rsidRDefault="00BC3CB7" w:rsidP="00EF4CE8">
            <w:pPr>
              <w:jc w:val="center"/>
            </w:pPr>
            <w:r w:rsidRPr="00270E2F">
              <w:rPr>
                <w:rFonts w:hint="eastAsia"/>
              </w:rPr>
              <w:t>（含安装）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控制金额</w:t>
            </w:r>
          </w:p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rPr>
                <w:rFonts w:hint="eastAsia"/>
              </w:rPr>
              <w:t>是否允许采购进口产品</w:t>
            </w: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通风柜（工程师学院）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44</w:t>
            </w:r>
            <w:r w:rsidRPr="00EF4CE8">
              <w:t>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EF4CE8">
              <w:t>自签订合同之日起</w:t>
            </w:r>
            <w:r w:rsidRPr="00EF4CE8">
              <w:t>2</w:t>
            </w:r>
            <w:r w:rsidRPr="00EF4CE8">
              <w:t>个月内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8C2ACD">
              <w:t>98.7178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  <w:r w:rsidRPr="00270E2F">
              <w:t>否</w:t>
            </w: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边台（工程师学院）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40</w:t>
            </w:r>
            <w:r w:rsidRPr="00EF4CE8">
              <w:t>延米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水配件（工程师学院）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8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洗眼器（工程师学院）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10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边台（</w:t>
            </w:r>
            <w:r w:rsidRPr="00EF4CE8">
              <w:t>1</w:t>
            </w:r>
            <w:r w:rsidRPr="00EF4CE8">
              <w:t>）（工程师学院化学）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70</w:t>
            </w:r>
            <w:r w:rsidRPr="00EF4CE8">
              <w:t>延米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中央台（化学）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7</w:t>
            </w:r>
            <w:r w:rsidRPr="00EF4CE8">
              <w:t>延米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边台（</w:t>
            </w:r>
            <w:r w:rsidRPr="00EF4CE8">
              <w:t>2</w:t>
            </w:r>
            <w:r w:rsidRPr="00EF4CE8">
              <w:t>）（工程师学院化学）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8</w:t>
            </w:r>
            <w:r w:rsidRPr="00EF4CE8">
              <w:t>延米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B7" w:rsidRPr="00EF4CE8" w:rsidRDefault="00BC3CB7" w:rsidP="00EF4CE8">
            <w:pPr>
              <w:jc w:val="center"/>
            </w:pPr>
            <w:r w:rsidRPr="00EF4CE8">
              <w:t>通风药品柜（工程师学院）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7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药品柜（工程师学院）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储物架（工程师学院）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14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钢瓶柜（工程师学院）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2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物理实验台（工程师学院）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20</w:t>
            </w:r>
            <w:r w:rsidRPr="00EF4CE8">
              <w:t>件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物理实验台（圆形直径</w:t>
            </w:r>
            <w:r w:rsidRPr="00EF4CE8">
              <w:t>1500mm</w:t>
            </w:r>
            <w:r w:rsidRPr="00EF4CE8">
              <w:t>）（工程师学院）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2</w:t>
            </w:r>
            <w:r w:rsidRPr="00EF4CE8">
              <w:t>件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储物柜（工程师学院）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4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实验凳（工程师学院）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120</w:t>
            </w:r>
            <w:r w:rsidRPr="00EF4CE8">
              <w:t>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实验椅（工程师学院）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4</w:t>
            </w:r>
            <w:r w:rsidRPr="00EF4CE8">
              <w:t>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实验折叠椅（机电学院）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150</w:t>
            </w:r>
            <w:r w:rsidRPr="00EF4CE8">
              <w:t>把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存包柜（</w:t>
            </w:r>
            <w:r w:rsidRPr="00EF4CE8">
              <w:t>1</w:t>
            </w:r>
            <w:r w:rsidRPr="00EF4CE8">
              <w:t>）经管学院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3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  <w:tr w:rsidR="00BC3CB7" w:rsidTr="00BC3CB7">
        <w:trPr>
          <w:trHeight w:val="57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存包柜（</w:t>
            </w:r>
            <w:r w:rsidRPr="00EF4CE8">
              <w:t>2</w:t>
            </w:r>
            <w:r w:rsidRPr="00EF4CE8">
              <w:t>）经管学院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B7" w:rsidRPr="00EF4CE8" w:rsidRDefault="00BC3CB7" w:rsidP="00EF4CE8">
            <w:pPr>
              <w:jc w:val="center"/>
            </w:pPr>
            <w:r w:rsidRPr="00EF4CE8">
              <w:t>9</w:t>
            </w:r>
            <w:r w:rsidRPr="00EF4CE8">
              <w:t>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B7" w:rsidRPr="00270E2F" w:rsidRDefault="00BC3CB7" w:rsidP="00270E2F">
            <w:pPr>
              <w:jc w:val="center"/>
            </w:pPr>
          </w:p>
        </w:tc>
      </w:tr>
    </w:tbl>
    <w:p w:rsidR="003C0636" w:rsidRDefault="003C0636" w:rsidP="00270E2F">
      <w:pPr>
        <w:jc w:val="left"/>
      </w:pPr>
      <w:r>
        <w:rPr>
          <w:rFonts w:hint="eastAsia"/>
        </w:rPr>
        <w:lastRenderedPageBreak/>
        <w:t>合同履行期：</w:t>
      </w:r>
      <w:r w:rsidR="00CE5261" w:rsidRPr="00CE5261">
        <w:t>自签订合同之日起</w:t>
      </w:r>
      <w:r w:rsidR="00CE5261" w:rsidRPr="00CE5261">
        <w:t>2</w:t>
      </w:r>
      <w:r w:rsidR="00CE5261" w:rsidRPr="00CE5261">
        <w:t>个月内</w:t>
      </w:r>
    </w:p>
    <w:p w:rsidR="003C0636" w:rsidRDefault="003C0636" w:rsidP="003C0636">
      <w:r>
        <w:rPr>
          <w:rFonts w:hint="eastAsia"/>
        </w:rPr>
        <w:t>招标公告日期：</w:t>
      </w:r>
      <w:r>
        <w:rPr>
          <w:rFonts w:hint="eastAsia"/>
        </w:rPr>
        <w:t>20</w:t>
      </w:r>
      <w:r w:rsidR="00EF4CE8">
        <w:rPr>
          <w:rFonts w:hint="eastAsia"/>
        </w:rPr>
        <w:t>20</w:t>
      </w:r>
      <w:r>
        <w:rPr>
          <w:rFonts w:hint="eastAsia"/>
        </w:rPr>
        <w:t>年</w:t>
      </w:r>
      <w:r w:rsidR="003F2CAE">
        <w:rPr>
          <w:rFonts w:hint="eastAsia"/>
        </w:rPr>
        <w:t>7</w:t>
      </w:r>
      <w:r>
        <w:rPr>
          <w:rFonts w:hint="eastAsia"/>
        </w:rPr>
        <w:t>月</w:t>
      </w:r>
      <w:r w:rsidR="00EF4CE8">
        <w:rPr>
          <w:rFonts w:hint="eastAsia"/>
        </w:rPr>
        <w:t>27</w:t>
      </w:r>
      <w:r>
        <w:rPr>
          <w:rFonts w:hint="eastAsia"/>
        </w:rPr>
        <w:t>日</w:t>
      </w:r>
    </w:p>
    <w:p w:rsidR="003C0636" w:rsidRDefault="003C0636" w:rsidP="003C0636">
      <w:r>
        <w:rPr>
          <w:rFonts w:hint="eastAsia"/>
        </w:rPr>
        <w:t>定标日期：</w:t>
      </w:r>
      <w:r>
        <w:rPr>
          <w:rFonts w:hint="eastAsia"/>
        </w:rPr>
        <w:t>20</w:t>
      </w:r>
      <w:r w:rsidR="00EF4CE8">
        <w:rPr>
          <w:rFonts w:hint="eastAsia"/>
        </w:rPr>
        <w:t>20</w:t>
      </w:r>
      <w:r>
        <w:rPr>
          <w:rFonts w:hint="eastAsia"/>
        </w:rPr>
        <w:t>年</w:t>
      </w:r>
      <w:r w:rsidR="003F2CAE">
        <w:rPr>
          <w:rFonts w:hint="eastAsia"/>
        </w:rPr>
        <w:t>8</w:t>
      </w:r>
      <w:r>
        <w:rPr>
          <w:rFonts w:hint="eastAsia"/>
        </w:rPr>
        <w:t>月</w:t>
      </w:r>
      <w:r w:rsidR="008C2ACD" w:rsidRPr="008C2ACD">
        <w:rPr>
          <w:rFonts w:hint="eastAsia"/>
        </w:rPr>
        <w:t>19</w:t>
      </w:r>
      <w:r>
        <w:rPr>
          <w:rFonts w:hint="eastAsia"/>
        </w:rPr>
        <w:t>日</w:t>
      </w:r>
    </w:p>
    <w:p w:rsidR="000A17D4" w:rsidRDefault="000A17D4" w:rsidP="000A17D4">
      <w:r>
        <w:rPr>
          <w:rFonts w:hint="eastAsia"/>
        </w:rPr>
        <w:t>中标供应商名称：</w:t>
      </w:r>
      <w:r w:rsidR="008C2ACD" w:rsidRPr="008C2ACD">
        <w:rPr>
          <w:rFonts w:hint="eastAsia"/>
        </w:rPr>
        <w:t>北京一林嘉业实验室设备有限公司</w:t>
      </w:r>
      <w:r w:rsidR="00EF4CE8">
        <w:t xml:space="preserve"> </w:t>
      </w:r>
    </w:p>
    <w:p w:rsidR="000A17D4" w:rsidRDefault="000A17D4" w:rsidP="000A17D4">
      <w:r>
        <w:rPr>
          <w:rFonts w:hint="eastAsia"/>
        </w:rPr>
        <w:t>中标供应商地址：</w:t>
      </w:r>
      <w:r w:rsidR="008C2ACD" w:rsidRPr="008C2ACD">
        <w:rPr>
          <w:rFonts w:hint="eastAsia"/>
        </w:rPr>
        <w:t>北京市顺义区北务镇龙塘路南侧</w:t>
      </w:r>
      <w:r w:rsidR="008C2ACD" w:rsidRPr="008C2ACD">
        <w:rPr>
          <w:rFonts w:hint="eastAsia"/>
        </w:rPr>
        <w:t>20</w:t>
      </w:r>
      <w:r w:rsidR="008C2ACD" w:rsidRPr="008C2ACD">
        <w:rPr>
          <w:rFonts w:hint="eastAsia"/>
        </w:rPr>
        <w:t>号</w:t>
      </w:r>
      <w:r w:rsidR="008C2ACD" w:rsidRPr="008C2ACD">
        <w:rPr>
          <w:rFonts w:hint="eastAsia"/>
        </w:rPr>
        <w:t>12-2</w:t>
      </w:r>
      <w:r w:rsidR="008C2ACD" w:rsidRPr="008C2ACD">
        <w:rPr>
          <w:rFonts w:hint="eastAsia"/>
        </w:rPr>
        <w:t>号</w:t>
      </w:r>
      <w:r w:rsidR="008C2ACD" w:rsidRPr="008C2ACD">
        <w:rPr>
          <w:rFonts w:hint="eastAsia"/>
        </w:rPr>
        <w:t>(</w:t>
      </w:r>
      <w:r w:rsidR="008C2ACD" w:rsidRPr="008C2ACD">
        <w:rPr>
          <w:rFonts w:hint="eastAsia"/>
        </w:rPr>
        <w:t>科技创新功能区</w:t>
      </w:r>
      <w:r w:rsidR="008C2ACD" w:rsidRPr="008C2ACD">
        <w:rPr>
          <w:rFonts w:hint="eastAsia"/>
        </w:rPr>
        <w:t>)</w:t>
      </w:r>
    </w:p>
    <w:p w:rsidR="000A17D4" w:rsidRDefault="000A17D4" w:rsidP="000A17D4">
      <w:r>
        <w:rPr>
          <w:rFonts w:hint="eastAsia"/>
        </w:rPr>
        <w:t>中标金额：</w:t>
      </w:r>
      <w:r w:rsidR="008C2ACD" w:rsidRPr="008C2ACD">
        <w:t>92</w:t>
      </w:r>
      <w:r w:rsidR="008C2ACD">
        <w:t>.</w:t>
      </w:r>
      <w:r w:rsidR="008C2ACD" w:rsidRPr="008C2ACD">
        <w:t>819</w:t>
      </w:r>
      <w:r w:rsidR="008C2ACD">
        <w:rPr>
          <w:rFonts w:hint="eastAsia"/>
        </w:rPr>
        <w:t>万</w:t>
      </w:r>
      <w:r>
        <w:rPr>
          <w:rFonts w:hint="eastAsia"/>
        </w:rPr>
        <w:t>元</w:t>
      </w:r>
    </w:p>
    <w:tbl>
      <w:tblPr>
        <w:tblStyle w:val="a5"/>
        <w:tblW w:w="8843" w:type="dxa"/>
        <w:jc w:val="center"/>
        <w:tblLook w:val="04A0" w:firstRow="1" w:lastRow="0" w:firstColumn="1" w:lastColumn="0" w:noHBand="0" w:noVBand="1"/>
      </w:tblPr>
      <w:tblGrid>
        <w:gridCol w:w="673"/>
        <w:gridCol w:w="2695"/>
        <w:gridCol w:w="2562"/>
        <w:gridCol w:w="1229"/>
        <w:gridCol w:w="1684"/>
      </w:tblGrid>
      <w:tr w:rsidR="00DB2191" w:rsidRPr="00BC3CB7" w:rsidTr="00BC3CB7">
        <w:trPr>
          <w:jc w:val="center"/>
        </w:trPr>
        <w:tc>
          <w:tcPr>
            <w:tcW w:w="673" w:type="dxa"/>
            <w:vAlign w:val="center"/>
          </w:tcPr>
          <w:p w:rsidR="00DB2191" w:rsidRPr="00BC3CB7" w:rsidRDefault="00DB2191" w:rsidP="00365303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序号</w:t>
            </w:r>
          </w:p>
        </w:tc>
        <w:tc>
          <w:tcPr>
            <w:tcW w:w="2695" w:type="dxa"/>
            <w:vAlign w:val="center"/>
          </w:tcPr>
          <w:p w:rsidR="00DB2191" w:rsidRPr="00BC3CB7" w:rsidRDefault="00DB2191" w:rsidP="00365303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货物名称</w:t>
            </w:r>
          </w:p>
        </w:tc>
        <w:tc>
          <w:tcPr>
            <w:tcW w:w="2562" w:type="dxa"/>
            <w:vAlign w:val="center"/>
          </w:tcPr>
          <w:p w:rsidR="00DB2191" w:rsidRPr="00BC3CB7" w:rsidRDefault="00BC3CB7" w:rsidP="00BA0163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型号规格</w:t>
            </w:r>
          </w:p>
        </w:tc>
        <w:tc>
          <w:tcPr>
            <w:tcW w:w="1229" w:type="dxa"/>
          </w:tcPr>
          <w:p w:rsidR="00DB2191" w:rsidRPr="00BC3CB7" w:rsidRDefault="00DB2191" w:rsidP="00365303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数量</w:t>
            </w:r>
          </w:p>
        </w:tc>
        <w:tc>
          <w:tcPr>
            <w:tcW w:w="1684" w:type="dxa"/>
          </w:tcPr>
          <w:p w:rsidR="00DB2191" w:rsidRPr="00BC3CB7" w:rsidRDefault="00DB2191" w:rsidP="00365303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单价（元）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通风柜（工程师学院）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1500mm *810mm *2350mm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44</w:t>
            </w:r>
            <w:r w:rsidRPr="00BC3CB7">
              <w:rPr>
                <w:sz w:val="20"/>
              </w:rPr>
              <w:t>组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10500.00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2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边台（工程师学院）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40000mm*750mm *850mm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40</w:t>
            </w:r>
            <w:r w:rsidRPr="00BC3CB7">
              <w:rPr>
                <w:sz w:val="20"/>
              </w:rPr>
              <w:t>延米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1520.00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3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水配件（工程师学院）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550mm*456mm*320mm</w:t>
            </w:r>
            <w:r w:rsidRPr="00BC3CB7">
              <w:rPr>
                <w:rFonts w:hint="eastAsia"/>
                <w:sz w:val="20"/>
              </w:rPr>
              <w:t xml:space="preserve"> 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8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1050.00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洗眼器（工程师学院）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抽出式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10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460.00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5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边台（</w:t>
            </w:r>
            <w:r w:rsidRPr="00BC3CB7">
              <w:rPr>
                <w:sz w:val="20"/>
              </w:rPr>
              <w:t>1</w:t>
            </w:r>
            <w:r w:rsidRPr="00BC3CB7">
              <w:rPr>
                <w:sz w:val="20"/>
              </w:rPr>
              <w:t>）（工程师学院化学）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70000mm*850mm *850mm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70</w:t>
            </w:r>
            <w:r w:rsidRPr="00BC3CB7">
              <w:rPr>
                <w:sz w:val="20"/>
              </w:rPr>
              <w:t>延米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2015.00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6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中央台（化学）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7000mm*1500 mm *850mm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</w:t>
            </w:r>
            <w:r w:rsidRPr="00BC3CB7">
              <w:rPr>
                <w:sz w:val="20"/>
              </w:rPr>
              <w:t>延米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3040.00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边台（</w:t>
            </w:r>
            <w:r w:rsidRPr="00BC3CB7">
              <w:rPr>
                <w:sz w:val="20"/>
              </w:rPr>
              <w:t>2</w:t>
            </w:r>
            <w:r w:rsidRPr="00BC3CB7">
              <w:rPr>
                <w:sz w:val="20"/>
              </w:rPr>
              <w:t>）（工程师学院化学）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8000mm*750 mm *850mm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8</w:t>
            </w:r>
            <w:r w:rsidRPr="00BC3CB7">
              <w:rPr>
                <w:sz w:val="20"/>
              </w:rPr>
              <w:t>延米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1520.00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8</w:t>
            </w:r>
          </w:p>
        </w:tc>
        <w:tc>
          <w:tcPr>
            <w:tcW w:w="2695" w:type="dxa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通风药品柜（工程师学院）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900mm*450mm*1900mm</w:t>
            </w:r>
            <w:r w:rsidRPr="00BC3CB7">
              <w:rPr>
                <w:sz w:val="20"/>
              </w:rPr>
              <w:t>（</w:t>
            </w:r>
            <w:r w:rsidRPr="00BC3CB7">
              <w:rPr>
                <w:rFonts w:hint="eastAsia"/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rFonts w:hint="eastAsia"/>
                <w:sz w:val="20"/>
              </w:rPr>
              <w:t>深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7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1820.00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药品柜（工程师学院）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900mm*450mm*1900mm</w:t>
            </w:r>
            <w:r w:rsidRPr="00BC3CB7">
              <w:rPr>
                <w:sz w:val="20"/>
              </w:rPr>
              <w:t>（</w:t>
            </w:r>
            <w:r w:rsidRPr="00BC3CB7">
              <w:rPr>
                <w:rFonts w:hint="eastAsia"/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rFonts w:hint="eastAsia"/>
                <w:sz w:val="20"/>
              </w:rPr>
              <w:t>深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1750.00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10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储物架（工程师学院）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>20</w:t>
            </w:r>
            <w:r w:rsidRPr="00BC3CB7">
              <w:rPr>
                <w:sz w:val="20"/>
              </w:rPr>
              <w:t>00mm*</w:t>
            </w:r>
            <w:r w:rsidRPr="00BC3CB7">
              <w:rPr>
                <w:rFonts w:hint="eastAsia"/>
                <w:sz w:val="20"/>
              </w:rPr>
              <w:t>50</w:t>
            </w:r>
            <w:r w:rsidRPr="00BC3CB7">
              <w:rPr>
                <w:sz w:val="20"/>
              </w:rPr>
              <w:t>0mm*</w:t>
            </w:r>
            <w:r w:rsidRPr="00BC3CB7">
              <w:rPr>
                <w:rFonts w:hint="eastAsia"/>
                <w:sz w:val="20"/>
              </w:rPr>
              <w:t>20</w:t>
            </w:r>
            <w:r w:rsidRPr="00BC3CB7">
              <w:rPr>
                <w:sz w:val="20"/>
              </w:rPr>
              <w:t>00mm</w:t>
            </w:r>
            <w:r w:rsidRPr="00BC3CB7">
              <w:rPr>
                <w:sz w:val="20"/>
              </w:rPr>
              <w:t>（</w:t>
            </w:r>
            <w:r w:rsidRPr="00BC3CB7">
              <w:rPr>
                <w:rFonts w:hint="eastAsia"/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rFonts w:hint="eastAsia"/>
                <w:sz w:val="20"/>
              </w:rPr>
              <w:t>深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14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1420.00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11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钢瓶柜（工程师学院）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900mm*</w:t>
            </w:r>
            <w:r w:rsidRPr="00BC3CB7">
              <w:rPr>
                <w:rFonts w:hint="eastAsia"/>
                <w:sz w:val="20"/>
              </w:rPr>
              <w:t>50</w:t>
            </w:r>
            <w:r w:rsidRPr="00BC3CB7">
              <w:rPr>
                <w:sz w:val="20"/>
              </w:rPr>
              <w:t>0mm*1900mm</w:t>
            </w:r>
            <w:r w:rsidRPr="00BC3CB7">
              <w:rPr>
                <w:sz w:val="20"/>
              </w:rPr>
              <w:t>（</w:t>
            </w:r>
            <w:r w:rsidRPr="00BC3CB7">
              <w:rPr>
                <w:rFonts w:hint="eastAsia"/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rFonts w:hint="eastAsia"/>
                <w:sz w:val="20"/>
              </w:rPr>
              <w:t>深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2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1900.00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12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物理实验台（工程师学院）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2500mm*750mm*850mm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20</w:t>
            </w:r>
            <w:r w:rsidRPr="00BC3CB7">
              <w:rPr>
                <w:sz w:val="20"/>
              </w:rPr>
              <w:t>件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1520.00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13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物理实验台（圆形直径</w:t>
            </w:r>
            <w:r w:rsidRPr="00BC3CB7">
              <w:rPr>
                <w:sz w:val="20"/>
              </w:rPr>
              <w:t>1500mm</w:t>
            </w:r>
            <w:r w:rsidRPr="00BC3CB7">
              <w:rPr>
                <w:sz w:val="20"/>
              </w:rPr>
              <w:t>）（工程师学院）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圆形规格：直径</w:t>
            </w:r>
            <w:r w:rsidRPr="00BC3CB7">
              <w:rPr>
                <w:sz w:val="20"/>
              </w:rPr>
              <w:t>1500mm*850mm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2</w:t>
            </w:r>
            <w:r w:rsidRPr="00BC3CB7">
              <w:rPr>
                <w:sz w:val="20"/>
              </w:rPr>
              <w:t>件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4650.00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14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储物柜（工程师学院）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900mm*450mm*1900mm</w:t>
            </w:r>
            <w:r w:rsidRPr="00BC3CB7">
              <w:rPr>
                <w:sz w:val="20"/>
              </w:rPr>
              <w:t>（</w:t>
            </w:r>
            <w:r w:rsidRPr="00BC3CB7">
              <w:rPr>
                <w:rFonts w:hint="eastAsia"/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rFonts w:hint="eastAsia"/>
                <w:sz w:val="20"/>
              </w:rPr>
              <w:t>深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1560.00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15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实验凳（工程师学院）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凳面采用</w:t>
            </w:r>
            <w:r w:rsidRPr="00BC3CB7">
              <w:rPr>
                <w:sz w:val="20"/>
              </w:rPr>
              <w:t>PU</w:t>
            </w:r>
            <w:r w:rsidRPr="00BC3CB7">
              <w:rPr>
                <w:sz w:val="20"/>
              </w:rPr>
              <w:t>革覆面</w:t>
            </w:r>
            <w:r w:rsidRPr="00BC3CB7">
              <w:rPr>
                <w:rFonts w:hint="eastAsia"/>
                <w:sz w:val="20"/>
              </w:rPr>
              <w:t>，</w:t>
            </w:r>
            <w:r w:rsidRPr="00BC3CB7">
              <w:rPr>
                <w:sz w:val="20"/>
              </w:rPr>
              <w:t>凳面直径</w:t>
            </w:r>
            <w:r w:rsidRPr="00BC3CB7">
              <w:rPr>
                <w:sz w:val="20"/>
              </w:rPr>
              <w:t>340mm</w:t>
            </w:r>
            <w:r w:rsidRPr="00BC3CB7">
              <w:rPr>
                <w:rFonts w:hint="eastAsia"/>
                <w:sz w:val="20"/>
              </w:rPr>
              <w:t>，</w:t>
            </w:r>
            <w:r w:rsidRPr="00BC3CB7">
              <w:rPr>
                <w:sz w:val="20"/>
              </w:rPr>
              <w:t>凳面高度</w:t>
            </w:r>
            <w:r w:rsidRPr="00BC3CB7">
              <w:rPr>
                <w:sz w:val="20"/>
              </w:rPr>
              <w:t>450mm-550mm</w:t>
            </w:r>
            <w:r w:rsidRPr="00BC3CB7">
              <w:rPr>
                <w:rFonts w:hint="eastAsia"/>
                <w:sz w:val="20"/>
              </w:rPr>
              <w:t>。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120</w:t>
            </w:r>
            <w:r w:rsidRPr="00BC3CB7">
              <w:rPr>
                <w:sz w:val="20"/>
              </w:rPr>
              <w:t>个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115.00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16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实验椅（工程师学院）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椅面采用</w:t>
            </w:r>
            <w:r w:rsidRPr="00BC3CB7">
              <w:rPr>
                <w:sz w:val="20"/>
              </w:rPr>
              <w:t>PU</w:t>
            </w:r>
            <w:r w:rsidRPr="00BC3CB7">
              <w:rPr>
                <w:sz w:val="20"/>
              </w:rPr>
              <w:t>革覆面，凳面高度</w:t>
            </w:r>
            <w:r w:rsidRPr="00BC3CB7">
              <w:rPr>
                <w:sz w:val="20"/>
              </w:rPr>
              <w:t>450mm-550mm</w:t>
            </w:r>
            <w:r w:rsidRPr="00BC3CB7">
              <w:rPr>
                <w:rFonts w:hint="eastAsia"/>
                <w:sz w:val="20"/>
              </w:rPr>
              <w:t>。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4</w:t>
            </w:r>
            <w:r w:rsidRPr="00BC3CB7">
              <w:rPr>
                <w:sz w:val="20"/>
              </w:rPr>
              <w:t>个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320.00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17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实验折叠椅（机电学院）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常规，低背，无扶手。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150</w:t>
            </w:r>
            <w:r w:rsidRPr="00BC3CB7">
              <w:rPr>
                <w:sz w:val="20"/>
              </w:rPr>
              <w:t>把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130.00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18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存包柜（</w:t>
            </w:r>
            <w:r w:rsidRPr="00BC3CB7">
              <w:rPr>
                <w:sz w:val="20"/>
              </w:rPr>
              <w:t>1</w:t>
            </w:r>
            <w:r w:rsidRPr="00BC3CB7">
              <w:rPr>
                <w:sz w:val="20"/>
              </w:rPr>
              <w:t>）经管学院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产品尺寸（</w:t>
            </w:r>
            <w:r w:rsidRPr="00BC3CB7">
              <w:rPr>
                <w:sz w:val="20"/>
              </w:rPr>
              <w:t>mm</w:t>
            </w:r>
            <w:r w:rsidRPr="00BC3CB7">
              <w:rPr>
                <w:sz w:val="20"/>
              </w:rPr>
              <w:t>）：</w:t>
            </w:r>
            <w:r w:rsidRPr="00BC3CB7">
              <w:rPr>
                <w:sz w:val="20"/>
              </w:rPr>
              <w:t>850 mm *460 mm *1800 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单箱尺寸（</w:t>
            </w:r>
            <w:r w:rsidRPr="00BC3CB7">
              <w:rPr>
                <w:sz w:val="20"/>
              </w:rPr>
              <w:t>mm</w:t>
            </w:r>
            <w:r w:rsidRPr="00BC3CB7">
              <w:rPr>
                <w:sz w:val="20"/>
              </w:rPr>
              <w:t>）：</w:t>
            </w:r>
            <w:r w:rsidRPr="00BC3CB7">
              <w:rPr>
                <w:sz w:val="20"/>
              </w:rPr>
              <w:t>300 mm *440 mm *270 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3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1820.00 </w:t>
            </w:r>
          </w:p>
        </w:tc>
      </w:tr>
      <w:tr w:rsidR="00BC3CB7" w:rsidRPr="00BC3CB7" w:rsidTr="00BC3CB7">
        <w:trPr>
          <w:jc w:val="center"/>
        </w:trPr>
        <w:tc>
          <w:tcPr>
            <w:tcW w:w="673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19</w:t>
            </w:r>
          </w:p>
        </w:tc>
        <w:tc>
          <w:tcPr>
            <w:tcW w:w="2695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存包柜（</w:t>
            </w:r>
            <w:r w:rsidRPr="00BC3CB7">
              <w:rPr>
                <w:sz w:val="20"/>
              </w:rPr>
              <w:t>2</w:t>
            </w:r>
            <w:r w:rsidRPr="00BC3CB7">
              <w:rPr>
                <w:sz w:val="20"/>
              </w:rPr>
              <w:t>）经管学院</w:t>
            </w:r>
          </w:p>
        </w:tc>
        <w:tc>
          <w:tcPr>
            <w:tcW w:w="2562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产品尺寸（</w:t>
            </w:r>
            <w:r w:rsidRPr="00BC3CB7">
              <w:rPr>
                <w:sz w:val="20"/>
              </w:rPr>
              <w:t>mm</w:t>
            </w:r>
            <w:r w:rsidRPr="00BC3CB7">
              <w:rPr>
                <w:sz w:val="20"/>
              </w:rPr>
              <w:t>）：</w:t>
            </w:r>
            <w:r w:rsidRPr="00BC3CB7">
              <w:rPr>
                <w:sz w:val="20"/>
              </w:rPr>
              <w:t>3400 mm *460 mm *1800 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单箱尺寸（</w:t>
            </w:r>
            <w:r w:rsidRPr="00BC3CB7">
              <w:rPr>
                <w:sz w:val="20"/>
              </w:rPr>
              <w:t>mm</w:t>
            </w:r>
            <w:r w:rsidRPr="00BC3CB7">
              <w:rPr>
                <w:sz w:val="20"/>
              </w:rPr>
              <w:t>）：</w:t>
            </w:r>
            <w:r w:rsidRPr="00BC3CB7">
              <w:rPr>
                <w:sz w:val="20"/>
              </w:rPr>
              <w:t>300 mm *440 mm *270 mm</w:t>
            </w:r>
            <w:r w:rsidRPr="00BC3CB7">
              <w:rPr>
                <w:sz w:val="20"/>
              </w:rPr>
              <w:t>（长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宽</w:t>
            </w:r>
            <w:r w:rsidRPr="00BC3CB7">
              <w:rPr>
                <w:sz w:val="20"/>
              </w:rPr>
              <w:t>*</w:t>
            </w:r>
            <w:r w:rsidRPr="00BC3CB7">
              <w:rPr>
                <w:sz w:val="20"/>
              </w:rPr>
              <w:t>高）</w:t>
            </w:r>
          </w:p>
        </w:tc>
        <w:tc>
          <w:tcPr>
            <w:tcW w:w="1229" w:type="dxa"/>
            <w:vAlign w:val="center"/>
          </w:tcPr>
          <w:p w:rsidR="00BC3CB7" w:rsidRPr="00BC3CB7" w:rsidRDefault="00BC3CB7" w:rsidP="00E20A75">
            <w:pPr>
              <w:jc w:val="center"/>
              <w:rPr>
                <w:sz w:val="20"/>
              </w:rPr>
            </w:pPr>
            <w:r w:rsidRPr="00BC3CB7">
              <w:rPr>
                <w:sz w:val="20"/>
              </w:rPr>
              <w:t>9</w:t>
            </w:r>
            <w:r w:rsidRPr="00BC3CB7">
              <w:rPr>
                <w:sz w:val="20"/>
              </w:rPr>
              <w:t>套</w:t>
            </w:r>
          </w:p>
        </w:tc>
        <w:tc>
          <w:tcPr>
            <w:tcW w:w="1684" w:type="dxa"/>
            <w:vAlign w:val="center"/>
          </w:tcPr>
          <w:p w:rsidR="00BC3CB7" w:rsidRPr="00BC3CB7" w:rsidRDefault="00BC3CB7" w:rsidP="00BC3CB7">
            <w:pPr>
              <w:jc w:val="center"/>
              <w:rPr>
                <w:sz w:val="20"/>
              </w:rPr>
            </w:pPr>
            <w:r w:rsidRPr="00BC3CB7">
              <w:rPr>
                <w:rFonts w:hint="eastAsia"/>
                <w:sz w:val="20"/>
              </w:rPr>
              <w:t xml:space="preserve">5350.00 </w:t>
            </w:r>
          </w:p>
        </w:tc>
      </w:tr>
    </w:tbl>
    <w:p w:rsidR="00365937" w:rsidRDefault="000C711F" w:rsidP="000C711F">
      <w:r>
        <w:rPr>
          <w:rFonts w:hint="eastAsia"/>
        </w:rPr>
        <w:t>评标委员会成员名单：</w:t>
      </w:r>
      <w:r w:rsidR="008C2ACD" w:rsidRPr="008C2ACD">
        <w:rPr>
          <w:rFonts w:hint="eastAsia"/>
        </w:rPr>
        <w:t>李淑萍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胡鹰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牛京萍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尹玉新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周焕凤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陈中锐</w:t>
      </w:r>
      <w:r w:rsidR="008C2ACD">
        <w:rPr>
          <w:rFonts w:hint="eastAsia"/>
        </w:rPr>
        <w:t>、</w:t>
      </w:r>
      <w:r w:rsidR="008C2ACD" w:rsidRPr="008C2ACD">
        <w:rPr>
          <w:rFonts w:hint="eastAsia"/>
        </w:rPr>
        <w:t>魏杰</w:t>
      </w:r>
    </w:p>
    <w:p w:rsidR="000C711F" w:rsidRDefault="000C711F" w:rsidP="000C711F">
      <w:r>
        <w:rPr>
          <w:rFonts w:hint="eastAsia"/>
        </w:rPr>
        <w:t>本公告期限至</w:t>
      </w:r>
      <w:r>
        <w:rPr>
          <w:rFonts w:hint="eastAsia"/>
        </w:rPr>
        <w:t>20</w:t>
      </w:r>
      <w:r w:rsidR="00EF4CE8">
        <w:rPr>
          <w:rFonts w:hint="eastAsia"/>
        </w:rPr>
        <w:t>20</w:t>
      </w:r>
      <w:r>
        <w:rPr>
          <w:rFonts w:hint="eastAsia"/>
        </w:rPr>
        <w:t>年</w:t>
      </w:r>
      <w:r w:rsidR="003F2CAE">
        <w:rPr>
          <w:rFonts w:hint="eastAsia"/>
        </w:rPr>
        <w:t>8</w:t>
      </w:r>
      <w:r>
        <w:rPr>
          <w:rFonts w:hint="eastAsia"/>
        </w:rPr>
        <w:t>月</w:t>
      </w:r>
      <w:r w:rsidR="008C2ACD">
        <w:rPr>
          <w:rFonts w:hint="eastAsia"/>
        </w:rPr>
        <w:t>20</w:t>
      </w:r>
      <w:r>
        <w:rPr>
          <w:rFonts w:hint="eastAsia"/>
        </w:rPr>
        <w:t>日</w:t>
      </w:r>
    </w:p>
    <w:p w:rsidR="000C711F" w:rsidRDefault="000C711F" w:rsidP="000C711F">
      <w:r>
        <w:rPr>
          <w:rFonts w:hint="eastAsia"/>
        </w:rPr>
        <w:t>项目联系人：李丁</w:t>
      </w:r>
      <w:r w:rsidR="00481061">
        <w:rPr>
          <w:rFonts w:hint="eastAsia"/>
        </w:rPr>
        <w:t>、张超</w:t>
      </w:r>
    </w:p>
    <w:p w:rsidR="000C711F" w:rsidRDefault="000C711F" w:rsidP="003C0636">
      <w:r>
        <w:rPr>
          <w:rFonts w:hint="eastAsia"/>
        </w:rPr>
        <w:t>联系方式：</w:t>
      </w:r>
      <w:r>
        <w:rPr>
          <w:rFonts w:hint="eastAsia"/>
        </w:rPr>
        <w:t>671</w:t>
      </w:r>
      <w:r w:rsidR="00365937">
        <w:rPr>
          <w:rFonts w:hint="eastAsia"/>
        </w:rPr>
        <w:t>69727</w:t>
      </w:r>
    </w:p>
    <w:sectPr w:rsidR="000C711F" w:rsidSect="0003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B1" w:rsidRPr="001400DE" w:rsidRDefault="00EF4FB1" w:rsidP="00BF38F0">
      <w:pPr>
        <w:pStyle w:val="a3"/>
        <w:rPr>
          <w:rFonts w:eastAsia="楷体_GB2312"/>
          <w:sz w:val="21"/>
          <w:szCs w:val="24"/>
        </w:rPr>
      </w:pPr>
      <w:r>
        <w:separator/>
      </w:r>
    </w:p>
  </w:endnote>
  <w:endnote w:type="continuationSeparator" w:id="0">
    <w:p w:rsidR="00EF4FB1" w:rsidRPr="001400DE" w:rsidRDefault="00EF4FB1" w:rsidP="00BF38F0">
      <w:pPr>
        <w:pStyle w:val="a3"/>
        <w:rPr>
          <w:rFonts w:eastAsia="楷体_GB231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B1" w:rsidRPr="001400DE" w:rsidRDefault="00EF4FB1" w:rsidP="00BF38F0">
      <w:pPr>
        <w:pStyle w:val="a3"/>
        <w:rPr>
          <w:rFonts w:eastAsia="楷体_GB2312"/>
          <w:sz w:val="21"/>
          <w:szCs w:val="24"/>
        </w:rPr>
      </w:pPr>
      <w:r>
        <w:separator/>
      </w:r>
    </w:p>
  </w:footnote>
  <w:footnote w:type="continuationSeparator" w:id="0">
    <w:p w:rsidR="00EF4FB1" w:rsidRPr="001400DE" w:rsidRDefault="00EF4FB1" w:rsidP="00BF38F0">
      <w:pPr>
        <w:pStyle w:val="a3"/>
        <w:rPr>
          <w:rFonts w:eastAsia="楷体_GB2312"/>
          <w:sz w:val="21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0"/>
    <w:rsid w:val="0000750C"/>
    <w:rsid w:val="00017114"/>
    <w:rsid w:val="00037588"/>
    <w:rsid w:val="000453BF"/>
    <w:rsid w:val="00066B8A"/>
    <w:rsid w:val="000A17D4"/>
    <w:rsid w:val="000A6D16"/>
    <w:rsid w:val="000C711F"/>
    <w:rsid w:val="0013199C"/>
    <w:rsid w:val="00146DE0"/>
    <w:rsid w:val="001A1932"/>
    <w:rsid w:val="001D01D1"/>
    <w:rsid w:val="001E15D2"/>
    <w:rsid w:val="00202568"/>
    <w:rsid w:val="00211341"/>
    <w:rsid w:val="002639E0"/>
    <w:rsid w:val="00263E66"/>
    <w:rsid w:val="00270E2F"/>
    <w:rsid w:val="00277F5F"/>
    <w:rsid w:val="00291EE5"/>
    <w:rsid w:val="002B6FCE"/>
    <w:rsid w:val="00301DA7"/>
    <w:rsid w:val="003322C3"/>
    <w:rsid w:val="00334DCB"/>
    <w:rsid w:val="00346313"/>
    <w:rsid w:val="00365937"/>
    <w:rsid w:val="00365BD8"/>
    <w:rsid w:val="003B2311"/>
    <w:rsid w:val="003B6DF1"/>
    <w:rsid w:val="003C0636"/>
    <w:rsid w:val="003D41D2"/>
    <w:rsid w:val="003F2CAE"/>
    <w:rsid w:val="00414DB4"/>
    <w:rsid w:val="00444448"/>
    <w:rsid w:val="00444ACC"/>
    <w:rsid w:val="00476A37"/>
    <w:rsid w:val="00481061"/>
    <w:rsid w:val="00487F67"/>
    <w:rsid w:val="00496B57"/>
    <w:rsid w:val="004C088E"/>
    <w:rsid w:val="004F41CF"/>
    <w:rsid w:val="00510368"/>
    <w:rsid w:val="00513253"/>
    <w:rsid w:val="00532C36"/>
    <w:rsid w:val="00545C54"/>
    <w:rsid w:val="00557D35"/>
    <w:rsid w:val="00571F8C"/>
    <w:rsid w:val="005B5000"/>
    <w:rsid w:val="005C5607"/>
    <w:rsid w:val="0061071F"/>
    <w:rsid w:val="00621843"/>
    <w:rsid w:val="00626026"/>
    <w:rsid w:val="00632491"/>
    <w:rsid w:val="00640247"/>
    <w:rsid w:val="00654DCB"/>
    <w:rsid w:val="006E0E0F"/>
    <w:rsid w:val="00707CF3"/>
    <w:rsid w:val="00711B54"/>
    <w:rsid w:val="00727BE3"/>
    <w:rsid w:val="00745DB0"/>
    <w:rsid w:val="00782B31"/>
    <w:rsid w:val="00784DCC"/>
    <w:rsid w:val="00796203"/>
    <w:rsid w:val="007B6CF8"/>
    <w:rsid w:val="007C7489"/>
    <w:rsid w:val="007F77E9"/>
    <w:rsid w:val="0080595C"/>
    <w:rsid w:val="00816CF0"/>
    <w:rsid w:val="00875086"/>
    <w:rsid w:val="00883947"/>
    <w:rsid w:val="008C2ACD"/>
    <w:rsid w:val="008F695C"/>
    <w:rsid w:val="00904F5E"/>
    <w:rsid w:val="009240B1"/>
    <w:rsid w:val="00974AF5"/>
    <w:rsid w:val="00974FBE"/>
    <w:rsid w:val="0098428C"/>
    <w:rsid w:val="009E2110"/>
    <w:rsid w:val="009E5A6B"/>
    <w:rsid w:val="009F65F2"/>
    <w:rsid w:val="00A01042"/>
    <w:rsid w:val="00A03191"/>
    <w:rsid w:val="00A51A8F"/>
    <w:rsid w:val="00A5439E"/>
    <w:rsid w:val="00A55698"/>
    <w:rsid w:val="00A70B13"/>
    <w:rsid w:val="00AB20F7"/>
    <w:rsid w:val="00AB32AE"/>
    <w:rsid w:val="00AE3B51"/>
    <w:rsid w:val="00AF47A8"/>
    <w:rsid w:val="00AF4F5D"/>
    <w:rsid w:val="00B271F2"/>
    <w:rsid w:val="00B555DC"/>
    <w:rsid w:val="00B62788"/>
    <w:rsid w:val="00BA0163"/>
    <w:rsid w:val="00BA6808"/>
    <w:rsid w:val="00BB08D1"/>
    <w:rsid w:val="00BC3CB7"/>
    <w:rsid w:val="00BD13DD"/>
    <w:rsid w:val="00BF38F0"/>
    <w:rsid w:val="00BF7B22"/>
    <w:rsid w:val="00C15D98"/>
    <w:rsid w:val="00C817EC"/>
    <w:rsid w:val="00C87BB3"/>
    <w:rsid w:val="00C90CAD"/>
    <w:rsid w:val="00CB181E"/>
    <w:rsid w:val="00CC0968"/>
    <w:rsid w:val="00CE5261"/>
    <w:rsid w:val="00D209D8"/>
    <w:rsid w:val="00D42D80"/>
    <w:rsid w:val="00D911A4"/>
    <w:rsid w:val="00D9487B"/>
    <w:rsid w:val="00DA77C1"/>
    <w:rsid w:val="00DB2191"/>
    <w:rsid w:val="00DB3B92"/>
    <w:rsid w:val="00DD38FA"/>
    <w:rsid w:val="00DE0C53"/>
    <w:rsid w:val="00E27451"/>
    <w:rsid w:val="00E434B1"/>
    <w:rsid w:val="00E5120B"/>
    <w:rsid w:val="00E8459D"/>
    <w:rsid w:val="00EB5D95"/>
    <w:rsid w:val="00EC37B0"/>
    <w:rsid w:val="00EC4B02"/>
    <w:rsid w:val="00ED63BE"/>
    <w:rsid w:val="00ED6CC7"/>
    <w:rsid w:val="00EE7490"/>
    <w:rsid w:val="00EF4CE8"/>
    <w:rsid w:val="00EF4FB1"/>
    <w:rsid w:val="00F530F1"/>
    <w:rsid w:val="00F76886"/>
    <w:rsid w:val="00F9754E"/>
    <w:rsid w:val="00FA721D"/>
    <w:rsid w:val="00FB294A"/>
    <w:rsid w:val="00FD3FBA"/>
    <w:rsid w:val="00FF091D"/>
    <w:rsid w:val="00FF6A0A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00C76-923E-4AB0-BD70-27A48ED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8F0"/>
    <w:rPr>
      <w:sz w:val="18"/>
      <w:szCs w:val="18"/>
    </w:rPr>
  </w:style>
  <w:style w:type="table" w:styleId="a5">
    <w:name w:val="Table Grid"/>
    <w:basedOn w:val="a1"/>
    <w:uiPriority w:val="59"/>
    <w:rsid w:val="003C06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rsid w:val="003C0636"/>
    <w:rPr>
      <w:rFonts w:ascii="宋体" w:hAnsi="Courier New"/>
      <w:szCs w:val="20"/>
      <w:lang w:val="zh-CN"/>
    </w:rPr>
  </w:style>
  <w:style w:type="character" w:customStyle="1" w:styleId="Char1">
    <w:name w:val="纯文本 Char"/>
    <w:basedOn w:val="a0"/>
    <w:link w:val="a6"/>
    <w:rsid w:val="003C0636"/>
    <w:rPr>
      <w:rFonts w:ascii="宋体" w:eastAsia="宋体" w:hAnsi="Courier New" w:cs="Times New Roman"/>
      <w:szCs w:val="20"/>
      <w:lang w:val="zh-CN"/>
    </w:rPr>
  </w:style>
  <w:style w:type="paragraph" w:styleId="a7">
    <w:name w:val="Balloon Text"/>
    <w:basedOn w:val="a"/>
    <w:link w:val="Char2"/>
    <w:uiPriority w:val="99"/>
    <w:semiHidden/>
    <w:unhideWhenUsed/>
    <w:rsid w:val="00B6278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6278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62788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B6278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B6278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6278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B62788"/>
    <w:rPr>
      <w:rFonts w:ascii="Times New Roman" w:eastAsia="宋体" w:hAnsi="Times New Roman" w:cs="Times New Roman"/>
      <w:b/>
      <w:bCs/>
      <w:szCs w:val="24"/>
    </w:rPr>
  </w:style>
  <w:style w:type="paragraph" w:styleId="ab">
    <w:name w:val="Normal (Web)"/>
    <w:basedOn w:val="a"/>
    <w:uiPriority w:val="99"/>
    <w:rsid w:val="00784DC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张燕军</cp:lastModifiedBy>
  <cp:revision>3</cp:revision>
  <cp:lastPrinted>2017-06-29T06:01:00Z</cp:lastPrinted>
  <dcterms:created xsi:type="dcterms:W3CDTF">2020-08-19T10:08:00Z</dcterms:created>
  <dcterms:modified xsi:type="dcterms:W3CDTF">2020-08-19T12:45:00Z</dcterms:modified>
</cp:coreProperties>
</file>