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9C" w:rsidRPr="00344457" w:rsidRDefault="00344457" w:rsidP="00344457">
      <w:pPr>
        <w:spacing w:line="360" w:lineRule="auto"/>
        <w:jc w:val="center"/>
        <w:rPr>
          <w:sz w:val="24"/>
        </w:rPr>
      </w:pPr>
      <w:r w:rsidRPr="00344457">
        <w:rPr>
          <w:rFonts w:hint="eastAsia"/>
          <w:sz w:val="24"/>
        </w:rPr>
        <w:t>北京化工大学昌平新校区文科楼项目设计招标</w:t>
      </w:r>
    </w:p>
    <w:p w:rsidR="00344457" w:rsidRPr="009A579E" w:rsidRDefault="009A579E" w:rsidP="00344457">
      <w:pPr>
        <w:spacing w:line="360" w:lineRule="auto"/>
        <w:jc w:val="center"/>
        <w:rPr>
          <w:sz w:val="24"/>
        </w:rPr>
      </w:pPr>
      <w:r w:rsidRPr="009A579E">
        <w:rPr>
          <w:bCs/>
          <w:sz w:val="24"/>
        </w:rPr>
        <w:t>中标候选人公示</w:t>
      </w:r>
    </w:p>
    <w:p w:rsidR="00344457" w:rsidRDefault="00344457" w:rsidP="00344457">
      <w:pPr>
        <w:spacing w:line="360" w:lineRule="auto"/>
      </w:pPr>
    </w:p>
    <w:p w:rsidR="00344457" w:rsidRDefault="00560E58" w:rsidP="00344457">
      <w:pPr>
        <w:spacing w:line="360" w:lineRule="auto"/>
      </w:pPr>
      <w:r w:rsidRPr="00560E58">
        <w:rPr>
          <w:rFonts w:hint="eastAsia"/>
        </w:rPr>
        <w:t>1</w:t>
      </w:r>
      <w:r w:rsidRPr="00560E58">
        <w:rPr>
          <w:rFonts w:hint="eastAsia"/>
        </w:rPr>
        <w:t>、工程名称：</w:t>
      </w:r>
      <w:r w:rsidR="00344457" w:rsidRPr="00344457">
        <w:rPr>
          <w:rFonts w:hint="eastAsia"/>
        </w:rPr>
        <w:t>北京化工大学昌平新校区文科楼项目设计招标</w:t>
      </w:r>
      <w:r w:rsidRPr="00560E58">
        <w:rPr>
          <w:rFonts w:hint="eastAsia"/>
        </w:rPr>
        <w:br/>
        <w:t>2</w:t>
      </w:r>
      <w:r w:rsidRPr="00560E58">
        <w:rPr>
          <w:rFonts w:hint="eastAsia"/>
        </w:rPr>
        <w:t>、工程编号：</w:t>
      </w:r>
      <w:r w:rsidRPr="00560E58">
        <w:t>110000201912251012</w:t>
      </w:r>
      <w:r>
        <w:rPr>
          <w:rFonts w:hint="eastAsia"/>
        </w:rPr>
        <w:t>（</w:t>
      </w:r>
      <w:r w:rsidR="00344457" w:rsidRPr="00344457">
        <w:t>BUCTXXQ2019005</w:t>
      </w:r>
      <w:r>
        <w:rPr>
          <w:rFonts w:hint="eastAsia"/>
        </w:rPr>
        <w:t>）</w:t>
      </w:r>
      <w:r w:rsidRPr="00560E58">
        <w:rPr>
          <w:rFonts w:hint="eastAsia"/>
        </w:rPr>
        <w:br/>
      </w:r>
      <w:r w:rsidR="002C0DBE">
        <w:rPr>
          <w:rFonts w:hint="eastAsia"/>
        </w:rPr>
        <w:t>3</w:t>
      </w:r>
      <w:r w:rsidRPr="00560E58">
        <w:rPr>
          <w:rFonts w:hint="eastAsia"/>
        </w:rPr>
        <w:t>、</w:t>
      </w:r>
      <w:r w:rsidR="004B55BC" w:rsidRPr="004B55BC">
        <w:t>中标候选人</w:t>
      </w:r>
      <w:r w:rsidRPr="00560E58">
        <w:rPr>
          <w:rFonts w:hint="eastAsia"/>
        </w:rPr>
        <w:t>：</w:t>
      </w:r>
      <w:r w:rsidR="004B55BC" w:rsidRPr="004B55BC">
        <w:t>天津</w:t>
      </w:r>
      <w:proofErr w:type="gramStart"/>
      <w:r w:rsidR="004B55BC" w:rsidRPr="004B55BC">
        <w:t>华汇工程</w:t>
      </w:r>
      <w:proofErr w:type="gramEnd"/>
      <w:r w:rsidR="004B55BC" w:rsidRPr="004B55BC">
        <w:t>建筑设计有限公司</w:t>
      </w:r>
      <w:r w:rsidRPr="00560E58">
        <w:rPr>
          <w:rFonts w:hint="eastAsia"/>
        </w:rPr>
        <w:br/>
      </w:r>
      <w:r w:rsidR="002C0DBE">
        <w:rPr>
          <w:rFonts w:hint="eastAsia"/>
        </w:rPr>
        <w:t>4</w:t>
      </w:r>
      <w:r w:rsidRPr="00560E58">
        <w:rPr>
          <w:rFonts w:hint="eastAsia"/>
        </w:rPr>
        <w:t>、</w:t>
      </w:r>
      <w:r w:rsidR="004B55BC" w:rsidRPr="004B55BC">
        <w:t> </w:t>
      </w:r>
      <w:r w:rsidR="004B55BC" w:rsidRPr="004B55BC">
        <w:t>中标合同额</w:t>
      </w:r>
      <w:r w:rsidRPr="00560E58">
        <w:rPr>
          <w:rFonts w:hint="eastAsia"/>
        </w:rPr>
        <w:t>：</w:t>
      </w:r>
      <w:r w:rsidR="004B55BC" w:rsidRPr="004B55BC">
        <w:t>5500000</w:t>
      </w:r>
      <w:r w:rsidR="004B55BC" w:rsidRPr="004B55BC">
        <w:t>元</w:t>
      </w:r>
      <w:r w:rsidRPr="00560E58">
        <w:rPr>
          <w:rFonts w:hint="eastAsia"/>
        </w:rPr>
        <w:br/>
      </w:r>
      <w:r w:rsidR="002C0DBE">
        <w:rPr>
          <w:rFonts w:hint="eastAsia"/>
        </w:rPr>
        <w:t>5</w:t>
      </w:r>
      <w:r w:rsidRPr="00560E58">
        <w:rPr>
          <w:rFonts w:hint="eastAsia"/>
        </w:rPr>
        <w:t>、</w:t>
      </w:r>
      <w:r w:rsidR="004B55BC" w:rsidRPr="004B55BC">
        <w:t>中标日期</w:t>
      </w:r>
      <w:r w:rsidRPr="00560E58">
        <w:rPr>
          <w:rFonts w:hint="eastAsia"/>
        </w:rPr>
        <w:t>：</w:t>
      </w:r>
      <w:r w:rsidR="004B55BC" w:rsidRPr="004B55BC">
        <w:t>2020</w:t>
      </w:r>
      <w:r w:rsidR="004B55BC">
        <w:rPr>
          <w:rFonts w:hint="eastAsia"/>
        </w:rPr>
        <w:t>年</w:t>
      </w:r>
      <w:r w:rsidR="004B55BC">
        <w:rPr>
          <w:rFonts w:hint="eastAsia"/>
        </w:rPr>
        <w:t>4</w:t>
      </w:r>
      <w:r w:rsidR="004B55BC">
        <w:rPr>
          <w:rFonts w:hint="eastAsia"/>
        </w:rPr>
        <w:t>月</w:t>
      </w:r>
      <w:r w:rsidR="004B55BC">
        <w:rPr>
          <w:rFonts w:hint="eastAsia"/>
        </w:rPr>
        <w:t>8</w:t>
      </w:r>
      <w:r w:rsidR="004B55BC">
        <w:rPr>
          <w:rFonts w:hint="eastAsia"/>
        </w:rPr>
        <w:t>日</w:t>
      </w:r>
      <w:r w:rsidR="004B55BC" w:rsidRPr="004B55BC">
        <w:t xml:space="preserve">   </w:t>
      </w:r>
      <w:r w:rsidRPr="00560E58">
        <w:rPr>
          <w:rFonts w:hint="eastAsia"/>
        </w:rPr>
        <w:br/>
      </w:r>
      <w:r w:rsidR="002C0DBE">
        <w:rPr>
          <w:rFonts w:hint="eastAsia"/>
        </w:rPr>
        <w:t>6</w:t>
      </w:r>
      <w:r w:rsidRPr="00560E58">
        <w:rPr>
          <w:rFonts w:hint="eastAsia"/>
        </w:rPr>
        <w:t>、</w:t>
      </w:r>
      <w:r w:rsidR="004B55BC" w:rsidRPr="004B55BC">
        <w:t> </w:t>
      </w:r>
      <w:r w:rsidR="004B55BC" w:rsidRPr="004B55BC">
        <w:t>建设单位</w:t>
      </w:r>
      <w:r w:rsidRPr="00560E58">
        <w:rPr>
          <w:rFonts w:hint="eastAsia"/>
        </w:rPr>
        <w:t>：</w:t>
      </w:r>
      <w:r w:rsidR="004B55BC" w:rsidRPr="004B55BC">
        <w:t>京化工大学</w:t>
      </w:r>
      <w:r w:rsidRPr="00560E58">
        <w:rPr>
          <w:rFonts w:hint="eastAsia"/>
        </w:rPr>
        <w:br/>
      </w:r>
      <w:r w:rsidR="002C0DBE">
        <w:rPr>
          <w:rFonts w:hint="eastAsia"/>
        </w:rPr>
        <w:t>7</w:t>
      </w:r>
      <w:r w:rsidRPr="00560E58">
        <w:rPr>
          <w:rFonts w:hint="eastAsia"/>
        </w:rPr>
        <w:t>、</w:t>
      </w:r>
      <w:r w:rsidR="004B55BC" w:rsidRPr="004B55BC">
        <w:t>中标工期</w:t>
      </w:r>
      <w:r w:rsidRPr="00560E58">
        <w:rPr>
          <w:rFonts w:hint="eastAsia"/>
        </w:rPr>
        <w:t>：</w:t>
      </w:r>
      <w:r w:rsidR="004B55BC" w:rsidRPr="004B55BC">
        <w:t>110</w:t>
      </w:r>
      <w:r w:rsidR="004B55BC" w:rsidRPr="004B55BC">
        <w:t>天</w:t>
      </w:r>
      <w:r w:rsidRPr="00560E58">
        <w:rPr>
          <w:rFonts w:hint="eastAsia"/>
        </w:rPr>
        <w:br/>
      </w:r>
      <w:r w:rsidR="002C0DBE">
        <w:rPr>
          <w:rFonts w:hint="eastAsia"/>
        </w:rPr>
        <w:t>8</w:t>
      </w:r>
      <w:r w:rsidRPr="00560E58">
        <w:rPr>
          <w:rFonts w:hint="eastAsia"/>
        </w:rPr>
        <w:t>、</w:t>
      </w:r>
      <w:r w:rsidR="004B55BC" w:rsidRPr="004B55BC">
        <w:t>建筑面积</w:t>
      </w:r>
      <w:r w:rsidR="004B55BC" w:rsidRPr="004B55BC">
        <w:t>(</w:t>
      </w:r>
      <w:r w:rsidR="004B55BC" w:rsidRPr="004B55BC">
        <w:t>㎡</w:t>
      </w:r>
      <w:r w:rsidR="004B55BC" w:rsidRPr="004B55BC">
        <w:t>)</w:t>
      </w:r>
      <w:r w:rsidRPr="00560E58">
        <w:rPr>
          <w:rFonts w:hint="eastAsia"/>
        </w:rPr>
        <w:t>：</w:t>
      </w:r>
      <w:r w:rsidR="004B55BC" w:rsidRPr="004B55BC">
        <w:t>15000</w:t>
      </w:r>
      <w:r w:rsidRPr="00560E58">
        <w:rPr>
          <w:rFonts w:hint="eastAsia"/>
        </w:rPr>
        <w:br/>
      </w:r>
      <w:r w:rsidR="002C0DBE">
        <w:rPr>
          <w:rFonts w:hint="eastAsia"/>
        </w:rPr>
        <w:t>9</w:t>
      </w:r>
      <w:r w:rsidRPr="00560E58">
        <w:rPr>
          <w:rFonts w:hint="eastAsia"/>
        </w:rPr>
        <w:t>、</w:t>
      </w:r>
      <w:r w:rsidR="004B55BC" w:rsidRPr="004B55BC">
        <w:t>工程地点</w:t>
      </w:r>
      <w:r w:rsidRPr="00560E58">
        <w:rPr>
          <w:rFonts w:hint="eastAsia"/>
        </w:rPr>
        <w:t>：</w:t>
      </w:r>
      <w:proofErr w:type="gramStart"/>
      <w:r w:rsidR="004B55BC" w:rsidRPr="004B55BC">
        <w:t>昌平区</w:t>
      </w:r>
      <w:proofErr w:type="gramEnd"/>
      <w:r w:rsidR="004B55BC" w:rsidRPr="004B55BC">
        <w:t>南口镇东北部马鞍山地块</w:t>
      </w:r>
      <w:r w:rsidRPr="00560E58">
        <w:rPr>
          <w:rFonts w:hint="eastAsia"/>
        </w:rPr>
        <w:br/>
      </w:r>
      <w:r w:rsidR="002C0DBE">
        <w:rPr>
          <w:rFonts w:hint="eastAsia"/>
        </w:rPr>
        <w:t>10</w:t>
      </w:r>
      <w:r w:rsidRPr="00560E58">
        <w:rPr>
          <w:rFonts w:hint="eastAsia"/>
        </w:rPr>
        <w:t>、</w:t>
      </w:r>
      <w:r w:rsidR="004B55BC" w:rsidRPr="004B55BC">
        <w:t>建筑高度</w:t>
      </w:r>
      <w:r w:rsidR="004B55BC" w:rsidRPr="004B55BC">
        <w:t>(m</w:t>
      </w:r>
      <w:r w:rsidR="004B55BC">
        <w:rPr>
          <w:rFonts w:hint="eastAsia"/>
        </w:rPr>
        <w:t>)</w:t>
      </w:r>
      <w:r w:rsidRPr="00560E58">
        <w:rPr>
          <w:rFonts w:hint="eastAsia"/>
        </w:rPr>
        <w:t>：</w:t>
      </w:r>
      <w:r w:rsidR="004B55BC" w:rsidRPr="004B55BC">
        <w:t>22.7</w:t>
      </w:r>
      <w:r w:rsidRPr="00560E58">
        <w:rPr>
          <w:rFonts w:hint="eastAsia"/>
        </w:rPr>
        <w:br/>
      </w:r>
      <w:r w:rsidR="002C0DBE">
        <w:rPr>
          <w:rFonts w:hint="eastAsia"/>
        </w:rPr>
        <w:t>11</w:t>
      </w:r>
      <w:r w:rsidRPr="00560E58">
        <w:rPr>
          <w:rFonts w:hint="eastAsia"/>
        </w:rPr>
        <w:t>、</w:t>
      </w:r>
      <w:r w:rsidR="004B55BC" w:rsidRPr="004B55BC">
        <w:t>招标方式</w:t>
      </w:r>
      <w:r w:rsidR="004B55BC">
        <w:rPr>
          <w:rFonts w:hint="eastAsia"/>
        </w:rPr>
        <w:t>：</w:t>
      </w:r>
      <w:r w:rsidR="004B55BC" w:rsidRPr="004B55BC">
        <w:t>公开</w:t>
      </w:r>
      <w:r w:rsidRPr="00560E58">
        <w:rPr>
          <w:rFonts w:hint="eastAsia"/>
        </w:rPr>
        <w:br/>
        <w:t>1</w:t>
      </w:r>
      <w:r w:rsidR="002C0DBE">
        <w:rPr>
          <w:rFonts w:hint="eastAsia"/>
        </w:rPr>
        <w:t>3</w:t>
      </w:r>
      <w:r w:rsidRPr="00560E58">
        <w:rPr>
          <w:rFonts w:hint="eastAsia"/>
        </w:rPr>
        <w:t>、</w:t>
      </w:r>
      <w:r w:rsidR="004B55BC" w:rsidRPr="004B55BC">
        <w:t>评标专家名单及评标意见</w:t>
      </w:r>
      <w:r w:rsidRPr="00560E58">
        <w:rPr>
          <w:rFonts w:hint="eastAsia"/>
        </w:rPr>
        <w:t>：</w:t>
      </w:r>
      <w:r w:rsidR="004B55BC">
        <w:rPr>
          <w:rFonts w:hint="eastAsia"/>
        </w:rPr>
        <w:t>无。</w:t>
      </w:r>
      <w:r w:rsidRPr="00560E58">
        <w:rPr>
          <w:rFonts w:hint="eastAsia"/>
        </w:rPr>
        <w:br/>
      </w:r>
    </w:p>
    <w:p w:rsidR="00FA7220" w:rsidRPr="002C0DBE" w:rsidRDefault="00FA7220" w:rsidP="00344457">
      <w:pPr>
        <w:spacing w:line="360" w:lineRule="auto"/>
        <w:ind w:right="210"/>
        <w:jc w:val="right"/>
      </w:pPr>
      <w:bookmarkStart w:id="0" w:name="_GoBack"/>
      <w:bookmarkEnd w:id="0"/>
    </w:p>
    <w:sectPr w:rsidR="00FA7220" w:rsidRPr="002C0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F39" w:rsidRDefault="00790F39" w:rsidP="00560E58">
      <w:r>
        <w:separator/>
      </w:r>
    </w:p>
  </w:endnote>
  <w:endnote w:type="continuationSeparator" w:id="0">
    <w:p w:rsidR="00790F39" w:rsidRDefault="00790F39" w:rsidP="0056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F39" w:rsidRDefault="00790F39" w:rsidP="00560E58">
      <w:r>
        <w:separator/>
      </w:r>
    </w:p>
  </w:footnote>
  <w:footnote w:type="continuationSeparator" w:id="0">
    <w:p w:rsidR="00790F39" w:rsidRDefault="00790F39" w:rsidP="00560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A9"/>
    <w:rsid w:val="002C0DBE"/>
    <w:rsid w:val="00344457"/>
    <w:rsid w:val="00430528"/>
    <w:rsid w:val="0044329C"/>
    <w:rsid w:val="004B55BC"/>
    <w:rsid w:val="00560E58"/>
    <w:rsid w:val="00790F39"/>
    <w:rsid w:val="008E054D"/>
    <w:rsid w:val="009A579E"/>
    <w:rsid w:val="00A46D40"/>
    <w:rsid w:val="00C359A9"/>
    <w:rsid w:val="00FA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E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E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E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E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李丁</dc:creator>
  <cp:lastModifiedBy>maruosha</cp:lastModifiedBy>
  <cp:revision>6</cp:revision>
  <dcterms:created xsi:type="dcterms:W3CDTF">2019-12-26T00:58:00Z</dcterms:created>
  <dcterms:modified xsi:type="dcterms:W3CDTF">2020-04-09T05:14:00Z</dcterms:modified>
</cp:coreProperties>
</file>