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964FF" w14:textId="1809DA35" w:rsidR="00571325" w:rsidRPr="00235878" w:rsidRDefault="005A749E" w:rsidP="00E939F1">
      <w:pPr>
        <w:pStyle w:val="1"/>
        <w:keepNext w:val="0"/>
        <w:keepLines w:val="0"/>
        <w:tabs>
          <w:tab w:val="left" w:pos="1276"/>
        </w:tabs>
        <w:rPr>
          <w:rFonts w:hAnsi="宋体"/>
          <w:sz w:val="30"/>
          <w:szCs w:val="30"/>
        </w:rPr>
      </w:pPr>
      <w:r w:rsidRPr="005A749E">
        <w:rPr>
          <w:rFonts w:hAnsi="宋体" w:hint="eastAsia"/>
          <w:sz w:val="30"/>
          <w:szCs w:val="30"/>
        </w:rPr>
        <w:t>北京化工大学信息中心全域数据中心质量提升项目</w:t>
      </w:r>
      <w:r w:rsidR="001D7C3F">
        <w:rPr>
          <w:rFonts w:hAnsi="宋体" w:hint="eastAsia"/>
          <w:sz w:val="30"/>
          <w:szCs w:val="30"/>
        </w:rPr>
        <w:t>招标公告</w:t>
      </w:r>
    </w:p>
    <w:p w14:paraId="23B657C0" w14:textId="77777777" w:rsidR="0003617D" w:rsidRPr="0003617D" w:rsidRDefault="0003617D" w:rsidP="0003617D"/>
    <w:p w14:paraId="173E3CFF" w14:textId="77777777" w:rsidR="005A749E" w:rsidRPr="00AA3C92" w:rsidRDefault="005A749E" w:rsidP="005A749E">
      <w:pPr>
        <w:snapToGrid w:val="0"/>
        <w:spacing w:afterLines="25" w:after="78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>北京国际工程咨询有限公司</w:t>
      </w:r>
      <w:r>
        <w:rPr>
          <w:rFonts w:ascii="宋体" w:hAnsi="宋体" w:hint="eastAsia"/>
          <w:sz w:val="24"/>
          <w:szCs w:val="24"/>
        </w:rPr>
        <w:t>受</w:t>
      </w:r>
      <w:r>
        <w:rPr>
          <w:rFonts w:ascii="宋体" w:hAnsi="宋体" w:hint="eastAsia"/>
          <w:sz w:val="24"/>
          <w:szCs w:val="24"/>
          <w:u w:val="single"/>
        </w:rPr>
        <w:t>北京化工大学</w:t>
      </w:r>
      <w:r>
        <w:rPr>
          <w:rFonts w:ascii="宋体" w:hAnsi="宋体" w:hint="eastAsia"/>
          <w:sz w:val="24"/>
          <w:szCs w:val="24"/>
        </w:rPr>
        <w:t>的委托，根据《中华人民共和国政府采购法》、《中华人民共和国政府采购法实施条例》、《政府采购货物和服务招标投标管理办法》和相关法律、法规的有关规定，</w:t>
      </w:r>
      <w:r w:rsidRPr="00AA3C92">
        <w:rPr>
          <w:rFonts w:ascii="宋体" w:hAnsi="宋体" w:hint="eastAsia"/>
          <w:sz w:val="24"/>
          <w:szCs w:val="24"/>
        </w:rPr>
        <w:t>对</w:t>
      </w:r>
      <w:r>
        <w:rPr>
          <w:rFonts w:ascii="宋体" w:hAnsi="宋体" w:hint="eastAsia"/>
          <w:sz w:val="24"/>
          <w:szCs w:val="24"/>
          <w:u w:val="single"/>
        </w:rPr>
        <w:t>北京化工大学信息中心全域数据中心质量提升项目</w:t>
      </w:r>
      <w:r w:rsidRPr="00AA3C92">
        <w:rPr>
          <w:rFonts w:ascii="宋体" w:hAnsi="宋体" w:hint="eastAsia"/>
          <w:sz w:val="24"/>
          <w:szCs w:val="24"/>
        </w:rPr>
        <w:t>进行公开招标，欢迎合格的投标人参加投标。</w:t>
      </w:r>
    </w:p>
    <w:p w14:paraId="49B6B404" w14:textId="77777777" w:rsidR="005A749E" w:rsidRPr="00AA3C92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bookmarkStart w:id="0" w:name="OLE_LINK5"/>
      <w:r w:rsidRPr="00AA3C92">
        <w:rPr>
          <w:rFonts w:ascii="宋体" w:hAnsi="宋体" w:hint="eastAsia"/>
          <w:sz w:val="24"/>
          <w:szCs w:val="24"/>
        </w:rPr>
        <w:t>1.</w:t>
      </w:r>
      <w:r w:rsidRPr="00AA3C92">
        <w:rPr>
          <w:rFonts w:ascii="宋体" w:hAnsi="宋体" w:hint="eastAsia"/>
          <w:sz w:val="24"/>
          <w:szCs w:val="24"/>
        </w:rPr>
        <w:tab/>
        <w:t>项目名称：</w:t>
      </w:r>
      <w:r>
        <w:rPr>
          <w:rFonts w:ascii="宋体" w:hAnsi="宋体" w:hint="eastAsia"/>
          <w:sz w:val="24"/>
          <w:szCs w:val="24"/>
        </w:rPr>
        <w:t>北京化工大学信息中心全域数据中心质量提升项目</w:t>
      </w:r>
      <w:r w:rsidRPr="00AA3C92">
        <w:rPr>
          <w:rFonts w:ascii="宋体" w:hAnsi="宋体" w:hint="eastAsia"/>
          <w:sz w:val="24"/>
          <w:szCs w:val="24"/>
        </w:rPr>
        <w:t>。</w:t>
      </w:r>
    </w:p>
    <w:p w14:paraId="0124CBD5" w14:textId="77777777" w:rsidR="005A749E" w:rsidRPr="006A7845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6A7845">
        <w:rPr>
          <w:rFonts w:ascii="宋体" w:hAnsi="宋体" w:hint="eastAsia"/>
          <w:sz w:val="24"/>
          <w:szCs w:val="24"/>
        </w:rPr>
        <w:t>2.</w:t>
      </w:r>
      <w:r w:rsidRPr="006A7845">
        <w:rPr>
          <w:rFonts w:ascii="宋体" w:hAnsi="宋体" w:hint="eastAsia"/>
          <w:sz w:val="24"/>
          <w:szCs w:val="24"/>
        </w:rPr>
        <w:tab/>
        <w:t>招标编号：</w:t>
      </w:r>
      <w:r>
        <w:rPr>
          <w:rFonts w:ascii="宋体" w:hAnsi="宋体" w:hint="eastAsia"/>
          <w:sz w:val="24"/>
          <w:szCs w:val="24"/>
        </w:rPr>
        <w:t>BUCTXXZX202002</w:t>
      </w:r>
    </w:p>
    <w:p w14:paraId="7BAC5DB4" w14:textId="77777777" w:rsidR="005A749E" w:rsidRDefault="005A749E" w:rsidP="005A749E">
      <w:pPr>
        <w:snapToGrid w:val="0"/>
        <w:spacing w:afterLines="25" w:after="78" w:line="360" w:lineRule="auto"/>
        <w:ind w:leftChars="200" w:left="420"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BIECC-ZB8388</w:t>
      </w:r>
    </w:p>
    <w:p w14:paraId="1E93AC7E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ab/>
        <w:t>采购单位联系方式：</w:t>
      </w:r>
    </w:p>
    <w:p w14:paraId="224D2495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3.1</w:t>
      </w:r>
      <w:r>
        <w:rPr>
          <w:rFonts w:ascii="宋体" w:hAnsi="宋体" w:hint="eastAsia"/>
          <w:sz w:val="24"/>
          <w:szCs w:val="24"/>
        </w:rPr>
        <w:tab/>
        <w:t>采购人名称：北京化工大学。</w:t>
      </w:r>
    </w:p>
    <w:p w14:paraId="0481348F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3.2</w:t>
      </w:r>
      <w:r>
        <w:rPr>
          <w:rFonts w:ascii="宋体" w:hAnsi="宋体" w:hint="eastAsia"/>
          <w:sz w:val="24"/>
          <w:szCs w:val="24"/>
        </w:rPr>
        <w:tab/>
        <w:t>采购人地址：北京市朝阳区北三环东路15号。</w:t>
      </w:r>
    </w:p>
    <w:p w14:paraId="6BCA0FEA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3.3</w:t>
      </w:r>
      <w:r>
        <w:rPr>
          <w:rFonts w:ascii="宋体" w:hAnsi="宋体" w:hint="eastAsia"/>
          <w:sz w:val="24"/>
          <w:szCs w:val="24"/>
        </w:rPr>
        <w:tab/>
        <w:t>采购人联系方式：梁老师，010-6443387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。</w:t>
      </w:r>
    </w:p>
    <w:p w14:paraId="41D1662A" w14:textId="77777777" w:rsidR="005A749E" w:rsidRDefault="005A749E" w:rsidP="005A749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06"/>
        </w:tabs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ab/>
        <w:t>代理机构联系方式：</w:t>
      </w:r>
      <w:r>
        <w:rPr>
          <w:rFonts w:ascii="宋体" w:hAnsi="宋体"/>
          <w:sz w:val="24"/>
          <w:szCs w:val="24"/>
        </w:rPr>
        <w:tab/>
      </w:r>
    </w:p>
    <w:p w14:paraId="1949314D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4.1</w:t>
      </w:r>
      <w:r>
        <w:rPr>
          <w:rFonts w:ascii="宋体" w:hAnsi="宋体" w:hint="eastAsia"/>
          <w:sz w:val="24"/>
          <w:szCs w:val="24"/>
        </w:rPr>
        <w:tab/>
        <w:t>采购代理机构全称：北京国际工程咨询有限公司。</w:t>
      </w:r>
    </w:p>
    <w:p w14:paraId="27F51ADC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4.2</w:t>
      </w:r>
      <w:r>
        <w:rPr>
          <w:rFonts w:ascii="宋体" w:hAnsi="宋体" w:hint="eastAsia"/>
          <w:sz w:val="24"/>
          <w:szCs w:val="24"/>
        </w:rPr>
        <w:tab/>
        <w:t>采购代理机构地址：北京市海淀区学院路30号科大天工大厦A座611室。</w:t>
      </w:r>
    </w:p>
    <w:p w14:paraId="01143322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4.3</w:t>
      </w:r>
      <w:r>
        <w:rPr>
          <w:rFonts w:ascii="宋体" w:hAnsi="宋体" w:hint="eastAsia"/>
          <w:sz w:val="24"/>
          <w:szCs w:val="24"/>
        </w:rPr>
        <w:tab/>
        <w:t>采购代理机构联系方式：孙</w:t>
      </w:r>
      <w:r>
        <w:rPr>
          <w:rFonts w:ascii="宋体" w:hAnsi="宋体"/>
          <w:sz w:val="24"/>
          <w:szCs w:val="24"/>
        </w:rPr>
        <w:t>经理</w:t>
      </w:r>
      <w:r>
        <w:rPr>
          <w:rFonts w:ascii="宋体" w:hAnsi="宋体" w:hint="eastAsia"/>
          <w:sz w:val="24"/>
          <w:szCs w:val="24"/>
        </w:rPr>
        <w:t>，010-8237</w:t>
      </w:r>
      <w:r>
        <w:rPr>
          <w:rFonts w:ascii="宋体" w:hAnsi="宋体"/>
          <w:sz w:val="24"/>
          <w:szCs w:val="24"/>
        </w:rPr>
        <w:t>6721</w:t>
      </w:r>
      <w:r>
        <w:rPr>
          <w:rFonts w:ascii="宋体" w:hAnsi="宋体" w:hint="eastAsia"/>
          <w:sz w:val="24"/>
          <w:szCs w:val="24"/>
        </w:rPr>
        <w:t>。</w:t>
      </w:r>
    </w:p>
    <w:p w14:paraId="7EFA3E38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ab/>
        <w:t>采购项目的名称、数量、简要规格描述或项目基本概况介绍：</w:t>
      </w:r>
    </w:p>
    <w:p w14:paraId="6131E440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5.1</w:t>
      </w:r>
      <w:r>
        <w:rPr>
          <w:rFonts w:ascii="宋体" w:hAnsi="宋体" w:hint="eastAsia"/>
          <w:sz w:val="24"/>
          <w:szCs w:val="24"/>
        </w:rPr>
        <w:tab/>
        <w:t>采购预算资金：</w:t>
      </w:r>
      <w:r>
        <w:rPr>
          <w:rFonts w:ascii="宋体" w:hAnsi="宋体" w:hint="eastAsia"/>
          <w:color w:val="000000"/>
          <w:sz w:val="24"/>
          <w:szCs w:val="24"/>
        </w:rPr>
        <w:t>人民币</w:t>
      </w:r>
      <w:r>
        <w:rPr>
          <w:rFonts w:ascii="宋体" w:hAnsi="宋体"/>
          <w:color w:val="000000"/>
          <w:sz w:val="24"/>
          <w:szCs w:val="24"/>
        </w:rPr>
        <w:t>98</w:t>
      </w:r>
      <w:r>
        <w:rPr>
          <w:rFonts w:ascii="宋体" w:hAnsi="宋体" w:hint="eastAsia"/>
          <w:color w:val="000000"/>
          <w:sz w:val="24"/>
          <w:szCs w:val="24"/>
        </w:rPr>
        <w:t>万元</w:t>
      </w:r>
      <w:r>
        <w:rPr>
          <w:rFonts w:ascii="宋体" w:hAnsi="宋体" w:hint="eastAsia"/>
          <w:sz w:val="24"/>
          <w:szCs w:val="24"/>
        </w:rPr>
        <w:t>。</w:t>
      </w:r>
    </w:p>
    <w:p w14:paraId="520E6502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5.2采购数量：</w:t>
      </w:r>
      <w:r w:rsidRPr="004405DB">
        <w:rPr>
          <w:rFonts w:ascii="宋体" w:hAnsi="宋体" w:hint="eastAsia"/>
          <w:sz w:val="24"/>
          <w:szCs w:val="24"/>
        </w:rPr>
        <w:t>元数据标准建设、代码标准（参考数据标准）建设、学校自定义编码规范建设、数据交换标准建设和主数据库的建设</w:t>
      </w:r>
      <w:r>
        <w:rPr>
          <w:rFonts w:ascii="宋体" w:hAnsi="宋体" w:hint="eastAsia"/>
          <w:sz w:val="24"/>
          <w:szCs w:val="24"/>
        </w:rPr>
        <w:t>等，共分1个包。</w:t>
      </w:r>
    </w:p>
    <w:p w14:paraId="0D45DDF0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5.3采购用途：北京化工大学信息中心全域数据中心质量提升</w:t>
      </w:r>
      <w:r w:rsidRPr="00BF650E">
        <w:rPr>
          <w:rFonts w:ascii="宋体" w:hAnsi="宋体" w:hint="eastAsia"/>
          <w:sz w:val="24"/>
          <w:szCs w:val="24"/>
        </w:rPr>
        <w:t>。</w:t>
      </w:r>
    </w:p>
    <w:p w14:paraId="4C5FFC5B" w14:textId="77777777" w:rsidR="005A749E" w:rsidRPr="00B467E9" w:rsidRDefault="005A749E" w:rsidP="005A749E">
      <w:pPr>
        <w:snapToGrid w:val="0"/>
        <w:spacing w:line="36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5.4采购内容：</w:t>
      </w:r>
      <w:r>
        <w:rPr>
          <w:rFonts w:ascii="宋体" w:hAnsi="宋体" w:hint="eastAsia"/>
          <w:sz w:val="24"/>
        </w:rPr>
        <w:t>详见第六章《需求一览表及技术规格》。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1842"/>
        <w:gridCol w:w="1276"/>
        <w:gridCol w:w="1816"/>
      </w:tblGrid>
      <w:tr w:rsidR="006A2B1E" w:rsidRPr="006A2B1E" w14:paraId="4C1AFB6E" w14:textId="77777777" w:rsidTr="005B16A4">
        <w:trPr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036E" w14:textId="77777777" w:rsidR="005A749E" w:rsidRPr="006A2B1E" w:rsidRDefault="005A749E" w:rsidP="005B16A4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1" w:name="OLE_LINK3"/>
            <w:bookmarkStart w:id="2" w:name="OLE_LINK10"/>
            <w:bookmarkEnd w:id="0"/>
            <w:r w:rsidRPr="006A2B1E">
              <w:rPr>
                <w:rFonts w:ascii="宋体" w:hAnsi="宋体" w:hint="eastAsia"/>
                <w:b/>
                <w:sz w:val="24"/>
                <w:szCs w:val="24"/>
              </w:rPr>
              <w:t>包号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5AAB" w14:textId="77777777" w:rsidR="005A749E" w:rsidRPr="006A2B1E" w:rsidRDefault="005A749E" w:rsidP="005B16A4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A2B1E">
              <w:rPr>
                <w:rFonts w:ascii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2572" w14:textId="77777777" w:rsidR="005A749E" w:rsidRPr="006A2B1E" w:rsidRDefault="005A749E" w:rsidP="005B16A4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A2B1E">
              <w:rPr>
                <w:rFonts w:ascii="宋体" w:hAnsi="宋体" w:hint="eastAsia"/>
                <w:b/>
                <w:sz w:val="24"/>
                <w:szCs w:val="24"/>
              </w:rPr>
              <w:t>交付期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394A" w14:textId="77777777" w:rsidR="005A749E" w:rsidRPr="006A2B1E" w:rsidRDefault="005A749E" w:rsidP="005B16A4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A2B1E">
              <w:rPr>
                <w:rFonts w:ascii="宋体" w:hAnsi="宋体" w:hint="eastAsia"/>
                <w:b/>
                <w:sz w:val="24"/>
                <w:szCs w:val="24"/>
              </w:rPr>
              <w:t>控制金额</w:t>
            </w:r>
          </w:p>
          <w:p w14:paraId="1F03B289" w14:textId="77777777" w:rsidR="005A749E" w:rsidRPr="006A2B1E" w:rsidRDefault="005A749E" w:rsidP="005B16A4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A2B1E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05C3" w14:textId="77777777" w:rsidR="005A749E" w:rsidRPr="006A2B1E" w:rsidRDefault="005A749E" w:rsidP="005B16A4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A2B1E">
              <w:rPr>
                <w:rFonts w:ascii="宋体" w:hAnsi="宋体" w:hint="eastAsia"/>
                <w:b/>
                <w:sz w:val="24"/>
                <w:szCs w:val="24"/>
              </w:rPr>
              <w:t>是否允许采购进口产品和服务</w:t>
            </w:r>
          </w:p>
        </w:tc>
      </w:tr>
      <w:tr w:rsidR="006A2B1E" w:rsidRPr="006A2B1E" w14:paraId="4D889533" w14:textId="77777777" w:rsidTr="005B16A4">
        <w:trPr>
          <w:trHeight w:val="415"/>
          <w:tblHeader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C92E3" w14:textId="77777777" w:rsidR="005A749E" w:rsidRPr="006A2B1E" w:rsidRDefault="005A749E" w:rsidP="005B16A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6A2B1E">
              <w:rPr>
                <w:rFonts w:ascii="宋体" w:hAnsi="宋体"/>
                <w:sz w:val="24"/>
                <w:szCs w:val="24"/>
              </w:rPr>
              <w:t>01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E5D5" w14:textId="77777777" w:rsidR="005A749E" w:rsidRPr="006A2B1E" w:rsidRDefault="005A749E" w:rsidP="005B16A4">
            <w:pPr>
              <w:jc w:val="center"/>
              <w:rPr>
                <w:sz w:val="24"/>
                <w:szCs w:val="24"/>
              </w:rPr>
            </w:pPr>
            <w:r w:rsidRPr="006A2B1E">
              <w:rPr>
                <w:rFonts w:ascii="宋体" w:hAnsi="宋体" w:hint="eastAsia"/>
                <w:sz w:val="24"/>
                <w:szCs w:val="24"/>
              </w:rPr>
              <w:t>北京化工大学信息中心全域数据中心质量提升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CEE47" w14:textId="77777777" w:rsidR="005A749E" w:rsidRPr="006A2B1E" w:rsidRDefault="005A749E" w:rsidP="005B16A4">
            <w:pPr>
              <w:jc w:val="center"/>
            </w:pPr>
            <w:r w:rsidRPr="006A2B1E">
              <w:rPr>
                <w:rFonts w:ascii="宋体" w:hAnsi="宋体" w:hint="eastAsia"/>
                <w:sz w:val="24"/>
                <w:szCs w:val="24"/>
              </w:rPr>
              <w:t>签订合同之日起</w:t>
            </w:r>
            <w:r w:rsidRPr="006A2B1E">
              <w:rPr>
                <w:rFonts w:ascii="宋体" w:hAnsi="宋体"/>
                <w:sz w:val="24"/>
                <w:szCs w:val="24"/>
              </w:rPr>
              <w:t>6</w:t>
            </w:r>
            <w:r w:rsidRPr="006A2B1E">
              <w:rPr>
                <w:rFonts w:ascii="宋体" w:hAnsi="宋体" w:hint="eastAsia"/>
                <w:sz w:val="24"/>
                <w:szCs w:val="24"/>
              </w:rPr>
              <w:t>个月内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DE1B9" w14:textId="77777777" w:rsidR="005A749E" w:rsidRPr="006A2B1E" w:rsidRDefault="005A749E" w:rsidP="005B16A4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  <w:r w:rsidRPr="006A2B1E">
              <w:rPr>
                <w:rFonts w:ascii="宋体" w:hAnsi="宋体"/>
                <w:sz w:val="24"/>
                <w:szCs w:val="24"/>
              </w:rPr>
              <w:t>98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95E6F" w14:textId="77777777" w:rsidR="005A749E" w:rsidRPr="006A2B1E" w:rsidRDefault="005A749E" w:rsidP="005B16A4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sz w:val="24"/>
                <w:szCs w:val="24"/>
              </w:rPr>
            </w:pPr>
            <w:r w:rsidRPr="006A2B1E">
              <w:rPr>
                <w:rFonts w:ascii="宋体" w:hAnsi="宋体"/>
                <w:sz w:val="24"/>
                <w:szCs w:val="24"/>
              </w:rPr>
              <w:t>否</w:t>
            </w:r>
          </w:p>
        </w:tc>
      </w:tr>
    </w:tbl>
    <w:bookmarkEnd w:id="1"/>
    <w:p w14:paraId="0BD0AD4E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</w:t>
      </w:r>
      <w:r>
        <w:rPr>
          <w:rFonts w:ascii="宋体" w:hAnsi="宋体" w:hint="eastAsia"/>
          <w:sz w:val="24"/>
          <w:szCs w:val="24"/>
        </w:rPr>
        <w:tab/>
        <w:t>投标人的资格条件：</w:t>
      </w:r>
    </w:p>
    <w:p w14:paraId="5F9552C4" w14:textId="77777777" w:rsidR="005A749E" w:rsidRDefault="005A749E" w:rsidP="005A749E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1）在中华人民共和国境内注册，能够独立承担民事责任，有生产或供应能力的本国供应商，包括法人、其他组织、自然人。</w:t>
      </w:r>
    </w:p>
    <w:p w14:paraId="7E950357" w14:textId="77777777" w:rsidR="005A749E" w:rsidRDefault="005A749E" w:rsidP="005A749E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2）遵守国家有关法律、法规、规章和政府采购有关的规章，具有良好的商业信誉和健全的财务会计制度。</w:t>
      </w:r>
    </w:p>
    <w:p w14:paraId="35AE0E27" w14:textId="77777777" w:rsidR="005A749E" w:rsidRDefault="005A749E" w:rsidP="005A749E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3）具有履行合同所必需的设备和专业技术能力。</w:t>
      </w:r>
    </w:p>
    <w:p w14:paraId="7161B738" w14:textId="77777777" w:rsidR="005A749E" w:rsidRDefault="005A749E" w:rsidP="005A749E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4）有依法缴纳税收和社会保障资金的良好记录。</w:t>
      </w:r>
    </w:p>
    <w:p w14:paraId="4CBEE35E" w14:textId="77777777" w:rsidR="005A749E" w:rsidRDefault="005A749E" w:rsidP="005A749E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5）参加政府采购活动前三年内，在经营活动中没有重大违法记录。</w:t>
      </w:r>
    </w:p>
    <w:p w14:paraId="52256916" w14:textId="77777777" w:rsidR="005A749E" w:rsidRDefault="005A749E" w:rsidP="005A749E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6）</w:t>
      </w:r>
      <w:r>
        <w:rPr>
          <w:rFonts w:ascii="宋体" w:hAnsi="宋体" w:cs="宋体" w:hint="eastAsia"/>
          <w:sz w:val="24"/>
          <w:szCs w:val="24"/>
        </w:rPr>
        <w:t>供应商不能被列入“信用中国”网站（www.creditchina.gov.cn）和中国政府采购网（www.ccgp.gov.cn）失信被执行人、重大税收违法案件当事人名单、政府采购严重违法失信行为记录名单。</w:t>
      </w:r>
    </w:p>
    <w:p w14:paraId="003D45F7" w14:textId="77777777" w:rsidR="005A749E" w:rsidRDefault="005A749E" w:rsidP="005A749E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7）向采购代理机构购买招标文件并登记备案。</w:t>
      </w:r>
    </w:p>
    <w:p w14:paraId="49B1C775" w14:textId="77777777" w:rsidR="005A749E" w:rsidRDefault="005A749E" w:rsidP="005A749E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8）本项目不接受联合体投标，不允许分包、转包。</w:t>
      </w:r>
    </w:p>
    <w:bookmarkEnd w:id="2"/>
    <w:p w14:paraId="443DAC38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</w:t>
      </w:r>
      <w:r>
        <w:rPr>
          <w:rFonts w:ascii="宋体" w:hAnsi="宋体" w:hint="eastAsia"/>
          <w:sz w:val="24"/>
          <w:szCs w:val="24"/>
        </w:rPr>
        <w:tab/>
        <w:t>招标文件的发售时间及地点等：</w:t>
      </w:r>
    </w:p>
    <w:p w14:paraId="0D04CAF8" w14:textId="77777777" w:rsidR="005A749E" w:rsidRPr="00DE7D9D" w:rsidRDefault="005A749E" w:rsidP="005A749E">
      <w:pPr>
        <w:wordWrap w:val="0"/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DE7D9D">
        <w:rPr>
          <w:rFonts w:ascii="宋体" w:hAnsi="宋体" w:hint="eastAsia"/>
          <w:sz w:val="24"/>
          <w:szCs w:val="24"/>
        </w:rPr>
        <w:t>7.1</w:t>
      </w:r>
      <w:r w:rsidRPr="00DE7D9D">
        <w:rPr>
          <w:rFonts w:ascii="宋体" w:hAnsi="宋体" w:hint="eastAsia"/>
          <w:sz w:val="24"/>
          <w:szCs w:val="24"/>
        </w:rPr>
        <w:tab/>
        <w:t>时间：</w:t>
      </w:r>
      <w:r w:rsidRPr="00DE7D9D">
        <w:rPr>
          <w:rFonts w:ascii="宋体" w:hAnsi="宋体" w:hint="eastAsia"/>
          <w:color w:val="000000"/>
          <w:sz w:val="24"/>
          <w:szCs w:val="24"/>
        </w:rPr>
        <w:t>自</w:t>
      </w:r>
      <w:r w:rsidRPr="00E201A5">
        <w:rPr>
          <w:rFonts w:ascii="宋体" w:hAnsi="宋体" w:hint="eastAsia"/>
          <w:color w:val="000000"/>
          <w:sz w:val="24"/>
          <w:szCs w:val="24"/>
        </w:rPr>
        <w:t>20</w:t>
      </w:r>
      <w:r w:rsidRPr="00E201A5">
        <w:rPr>
          <w:rFonts w:ascii="宋体" w:hAnsi="宋体"/>
          <w:color w:val="000000"/>
          <w:sz w:val="24"/>
          <w:szCs w:val="24"/>
        </w:rPr>
        <w:t>20</w:t>
      </w:r>
      <w:r w:rsidRPr="00E201A5">
        <w:rPr>
          <w:rFonts w:ascii="宋体" w:hAnsi="宋体" w:hint="eastAsia"/>
          <w:color w:val="000000"/>
          <w:sz w:val="24"/>
          <w:szCs w:val="24"/>
        </w:rPr>
        <w:t>年</w:t>
      </w:r>
      <w:r w:rsidRPr="00E201A5">
        <w:rPr>
          <w:rFonts w:ascii="宋体" w:hAnsi="宋体"/>
          <w:color w:val="000000"/>
          <w:sz w:val="24"/>
          <w:szCs w:val="24"/>
        </w:rPr>
        <w:t>6</w:t>
      </w:r>
      <w:r w:rsidRPr="00E201A5">
        <w:rPr>
          <w:rFonts w:ascii="宋体" w:hAnsi="宋体" w:hint="eastAsia"/>
          <w:color w:val="000000"/>
          <w:sz w:val="24"/>
          <w:szCs w:val="24"/>
        </w:rPr>
        <w:t>月</w:t>
      </w:r>
      <w:r w:rsidRPr="00E201A5">
        <w:rPr>
          <w:rFonts w:ascii="宋体" w:hAnsi="宋体"/>
          <w:color w:val="000000"/>
          <w:sz w:val="24"/>
          <w:szCs w:val="24"/>
        </w:rPr>
        <w:t>1</w:t>
      </w:r>
      <w:r w:rsidRPr="00E201A5">
        <w:rPr>
          <w:rFonts w:ascii="宋体" w:hAnsi="宋体" w:hint="eastAsia"/>
          <w:color w:val="000000"/>
          <w:sz w:val="24"/>
          <w:szCs w:val="24"/>
        </w:rPr>
        <w:t>日起至20</w:t>
      </w:r>
      <w:r w:rsidRPr="00E201A5">
        <w:rPr>
          <w:rFonts w:ascii="宋体" w:hAnsi="宋体"/>
          <w:color w:val="000000"/>
          <w:sz w:val="24"/>
          <w:szCs w:val="24"/>
        </w:rPr>
        <w:t>20</w:t>
      </w:r>
      <w:r w:rsidRPr="00E201A5">
        <w:rPr>
          <w:rFonts w:ascii="宋体" w:hAnsi="宋体" w:hint="eastAsia"/>
          <w:color w:val="000000"/>
          <w:sz w:val="24"/>
          <w:szCs w:val="24"/>
        </w:rPr>
        <w:t>年6月</w:t>
      </w:r>
      <w:r w:rsidRPr="00E201A5">
        <w:rPr>
          <w:rFonts w:ascii="宋体" w:hAnsi="宋体"/>
          <w:color w:val="000000"/>
          <w:sz w:val="24"/>
          <w:szCs w:val="24"/>
        </w:rPr>
        <w:t>8</w:t>
      </w:r>
      <w:r w:rsidRPr="00E201A5">
        <w:rPr>
          <w:rFonts w:ascii="宋体" w:hAnsi="宋体" w:hint="eastAsia"/>
          <w:color w:val="000000"/>
          <w:sz w:val="24"/>
          <w:szCs w:val="24"/>
        </w:rPr>
        <w:t>日止，</w:t>
      </w:r>
      <w:r w:rsidRPr="00DE7D9D">
        <w:rPr>
          <w:rFonts w:ascii="宋体" w:hAnsi="宋体" w:hint="eastAsia"/>
          <w:color w:val="000000"/>
          <w:sz w:val="24"/>
          <w:szCs w:val="24"/>
        </w:rPr>
        <w:t>每天（节假日、公休日除外）9:00-11:30、13:30-16:30（北京时间）。</w:t>
      </w:r>
    </w:p>
    <w:p w14:paraId="0BEB51C8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DE7D9D">
        <w:rPr>
          <w:rFonts w:ascii="宋体" w:hAnsi="宋体" w:hint="eastAsia"/>
          <w:sz w:val="24"/>
          <w:szCs w:val="24"/>
        </w:rPr>
        <w:t>7.2</w:t>
      </w:r>
      <w:r w:rsidRPr="00DE7D9D">
        <w:rPr>
          <w:rFonts w:ascii="宋体" w:hAnsi="宋体" w:hint="eastAsia"/>
          <w:sz w:val="24"/>
          <w:szCs w:val="24"/>
        </w:rPr>
        <w:tab/>
        <w:t>地点：北京市海淀区学院路</w:t>
      </w:r>
      <w:r w:rsidRPr="00DE7D9D">
        <w:rPr>
          <w:rFonts w:ascii="宋体" w:hAnsi="宋体"/>
          <w:sz w:val="24"/>
          <w:szCs w:val="24"/>
        </w:rPr>
        <w:t>30</w:t>
      </w:r>
      <w:r w:rsidRPr="00DE7D9D">
        <w:rPr>
          <w:rFonts w:ascii="宋体" w:hAnsi="宋体" w:hint="eastAsia"/>
          <w:sz w:val="24"/>
          <w:szCs w:val="24"/>
        </w:rPr>
        <w:t>号科大天工大厦</w:t>
      </w:r>
      <w:r w:rsidRPr="00DE7D9D">
        <w:rPr>
          <w:rFonts w:ascii="宋体" w:hAnsi="宋体"/>
          <w:sz w:val="24"/>
          <w:szCs w:val="24"/>
        </w:rPr>
        <w:t>A</w:t>
      </w:r>
      <w:r w:rsidRPr="00DE7D9D">
        <w:rPr>
          <w:rFonts w:ascii="宋体" w:hAnsi="宋体" w:hint="eastAsia"/>
          <w:sz w:val="24"/>
          <w:szCs w:val="24"/>
        </w:rPr>
        <w:t>座</w:t>
      </w:r>
      <w:r w:rsidRPr="00DE7D9D">
        <w:rPr>
          <w:rFonts w:ascii="宋体" w:hAnsi="宋体"/>
          <w:sz w:val="24"/>
          <w:szCs w:val="24"/>
        </w:rPr>
        <w:t>608</w:t>
      </w:r>
      <w:r w:rsidRPr="00DE7D9D">
        <w:rPr>
          <w:rFonts w:ascii="宋体" w:hAnsi="宋体" w:hint="eastAsia"/>
          <w:sz w:val="24"/>
          <w:szCs w:val="24"/>
        </w:rPr>
        <w:t>室（北京国际工程咨询有限公司）。</w:t>
      </w:r>
    </w:p>
    <w:p w14:paraId="5DAD1649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7.3</w:t>
      </w:r>
      <w:r>
        <w:rPr>
          <w:rFonts w:ascii="宋体" w:hAnsi="宋体" w:hint="eastAsia"/>
          <w:sz w:val="24"/>
          <w:szCs w:val="24"/>
        </w:rPr>
        <w:tab/>
        <w:t>招标文件售价：每包人民币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00元，售后不退</w:t>
      </w:r>
      <w:r>
        <w:rPr>
          <w:rFonts w:ascii="宋体" w:hAnsi="宋体"/>
          <w:sz w:val="24"/>
          <w:szCs w:val="24"/>
        </w:rPr>
        <w:t>。</w:t>
      </w:r>
    </w:p>
    <w:p w14:paraId="543CC3F0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7.4</w:t>
      </w:r>
      <w:r>
        <w:rPr>
          <w:rFonts w:ascii="宋体" w:hAnsi="宋体" w:hint="eastAsia"/>
          <w:sz w:val="24"/>
          <w:szCs w:val="24"/>
        </w:rPr>
        <w:tab/>
        <w:t>招标文件获取方式：</w:t>
      </w:r>
    </w:p>
    <w:p w14:paraId="3A35AABA" w14:textId="77777777" w:rsidR="005A749E" w:rsidRDefault="005A749E" w:rsidP="005A749E">
      <w:pPr>
        <w:snapToGrid w:val="0"/>
        <w:spacing w:afterLines="25" w:after="78" w:line="360" w:lineRule="auto"/>
        <w:ind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购买文件携带以下材料：营业执照复印件（须加盖公章）、</w:t>
      </w:r>
      <w:r>
        <w:rPr>
          <w:rFonts w:ascii="宋体" w:hAnsi="宋体" w:cs="宋体" w:hint="eastAsia"/>
          <w:sz w:val="24"/>
          <w:szCs w:val="24"/>
        </w:rPr>
        <w:t>法定代表人授权书原件、被授权人身份证原件及复印件(须加盖公章），现场购买</w:t>
      </w:r>
      <w:r>
        <w:rPr>
          <w:rFonts w:ascii="宋体" w:hAnsi="宋体" w:hint="eastAsia"/>
          <w:sz w:val="24"/>
          <w:szCs w:val="24"/>
        </w:rPr>
        <w:t>。</w:t>
      </w:r>
    </w:p>
    <w:p w14:paraId="37E3618F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</w:t>
      </w:r>
      <w:r>
        <w:rPr>
          <w:rFonts w:ascii="宋体" w:hAnsi="宋体" w:hint="eastAsia"/>
          <w:sz w:val="24"/>
          <w:szCs w:val="24"/>
        </w:rPr>
        <w:tab/>
        <w:t>投标文件的递交时间及地点等：</w:t>
      </w:r>
    </w:p>
    <w:p w14:paraId="2922896F" w14:textId="77777777" w:rsidR="005A749E" w:rsidRPr="00DE7D9D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DE7D9D">
        <w:rPr>
          <w:rFonts w:ascii="宋体" w:hAnsi="宋体" w:hint="eastAsia"/>
          <w:sz w:val="24"/>
          <w:szCs w:val="24"/>
        </w:rPr>
        <w:t>8.1</w:t>
      </w:r>
      <w:r w:rsidRPr="00DE7D9D">
        <w:rPr>
          <w:rFonts w:ascii="宋体" w:hAnsi="宋体" w:hint="eastAsia"/>
          <w:sz w:val="24"/>
          <w:szCs w:val="24"/>
        </w:rPr>
        <w:tab/>
        <w:t>投标文件投标截止时间及开标时间</w:t>
      </w:r>
      <w:r w:rsidRPr="006A2B1E">
        <w:rPr>
          <w:rFonts w:ascii="宋体" w:hAnsi="宋体" w:hint="eastAsia"/>
          <w:color w:val="000000"/>
          <w:sz w:val="24"/>
          <w:szCs w:val="24"/>
        </w:rPr>
        <w:t>：20</w:t>
      </w:r>
      <w:r w:rsidRPr="006A2B1E">
        <w:rPr>
          <w:rFonts w:ascii="宋体" w:hAnsi="宋体"/>
          <w:color w:val="000000"/>
          <w:sz w:val="24"/>
          <w:szCs w:val="24"/>
        </w:rPr>
        <w:t>20</w:t>
      </w:r>
      <w:r w:rsidRPr="006A2B1E">
        <w:rPr>
          <w:rFonts w:ascii="宋体" w:hAnsi="宋体" w:hint="eastAsia"/>
          <w:color w:val="000000"/>
          <w:sz w:val="24"/>
          <w:szCs w:val="24"/>
        </w:rPr>
        <w:t>年6月</w:t>
      </w:r>
      <w:r w:rsidRPr="006A2B1E">
        <w:rPr>
          <w:rFonts w:ascii="宋体" w:hAnsi="宋体"/>
          <w:color w:val="000000"/>
          <w:sz w:val="24"/>
          <w:szCs w:val="24"/>
        </w:rPr>
        <w:t>22</w:t>
      </w:r>
      <w:r w:rsidRPr="006A2B1E">
        <w:rPr>
          <w:rFonts w:ascii="宋体" w:hAnsi="宋体" w:hint="eastAsia"/>
          <w:color w:val="000000"/>
          <w:sz w:val="24"/>
          <w:szCs w:val="24"/>
        </w:rPr>
        <w:t>日</w:t>
      </w:r>
      <w:r w:rsidRPr="006A2B1E">
        <w:rPr>
          <w:rFonts w:ascii="宋体" w:hAnsi="宋体"/>
          <w:color w:val="000000"/>
          <w:sz w:val="24"/>
          <w:szCs w:val="24"/>
        </w:rPr>
        <w:t>9</w:t>
      </w:r>
      <w:r w:rsidRPr="006A2B1E">
        <w:rPr>
          <w:rFonts w:ascii="宋体" w:hAnsi="宋体" w:hint="eastAsia"/>
          <w:color w:val="000000"/>
          <w:sz w:val="24"/>
          <w:szCs w:val="24"/>
        </w:rPr>
        <w:t>时00分</w:t>
      </w:r>
      <w:r w:rsidRPr="006A2B1E">
        <w:rPr>
          <w:rFonts w:ascii="宋体" w:hAnsi="宋体"/>
          <w:color w:val="000000"/>
          <w:sz w:val="24"/>
          <w:szCs w:val="24"/>
        </w:rPr>
        <w:t>（北京时间）</w:t>
      </w:r>
      <w:r w:rsidRPr="006A2B1E">
        <w:rPr>
          <w:rFonts w:ascii="宋体" w:hAnsi="宋体" w:hint="eastAsia"/>
          <w:sz w:val="24"/>
          <w:szCs w:val="24"/>
        </w:rPr>
        <w:t>。</w:t>
      </w:r>
      <w:bookmarkStart w:id="3" w:name="_GoBack"/>
      <w:bookmarkEnd w:id="3"/>
    </w:p>
    <w:p w14:paraId="2CFF430A" w14:textId="77777777" w:rsidR="005A749E" w:rsidRPr="00DE7D9D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DE7D9D">
        <w:rPr>
          <w:rFonts w:ascii="宋体" w:hAnsi="宋体" w:hint="eastAsia"/>
          <w:sz w:val="24"/>
          <w:szCs w:val="24"/>
        </w:rPr>
        <w:t>8.2</w:t>
      </w:r>
      <w:r w:rsidRPr="00DE7D9D">
        <w:rPr>
          <w:rFonts w:ascii="宋体" w:hAnsi="宋体" w:hint="eastAsia"/>
          <w:sz w:val="24"/>
          <w:szCs w:val="24"/>
        </w:rPr>
        <w:tab/>
        <w:t>递交投标文件及开标地点：北京市海淀区学院路</w:t>
      </w:r>
      <w:r w:rsidRPr="00DE7D9D">
        <w:rPr>
          <w:rFonts w:ascii="宋体" w:hAnsi="宋体"/>
          <w:sz w:val="24"/>
          <w:szCs w:val="24"/>
        </w:rPr>
        <w:t>30</w:t>
      </w:r>
      <w:r w:rsidRPr="00DE7D9D">
        <w:rPr>
          <w:rFonts w:ascii="宋体" w:hAnsi="宋体" w:hint="eastAsia"/>
          <w:sz w:val="24"/>
          <w:szCs w:val="24"/>
        </w:rPr>
        <w:t>号科大天工大</w:t>
      </w:r>
      <w:r w:rsidRPr="00E201A5">
        <w:rPr>
          <w:rFonts w:ascii="宋体" w:hAnsi="宋体" w:hint="eastAsia"/>
          <w:sz w:val="24"/>
          <w:szCs w:val="24"/>
        </w:rPr>
        <w:t>厦</w:t>
      </w:r>
      <w:r w:rsidRPr="00E201A5">
        <w:rPr>
          <w:rFonts w:ascii="宋体" w:hAnsi="宋体"/>
          <w:sz w:val="24"/>
          <w:szCs w:val="24"/>
        </w:rPr>
        <w:t>A</w:t>
      </w:r>
      <w:r w:rsidRPr="00E201A5">
        <w:rPr>
          <w:rFonts w:ascii="宋体" w:hAnsi="宋体" w:hint="eastAsia"/>
          <w:sz w:val="24"/>
          <w:szCs w:val="24"/>
        </w:rPr>
        <w:t>座</w:t>
      </w:r>
      <w:r w:rsidRPr="00E201A5">
        <w:rPr>
          <w:rFonts w:ascii="宋体" w:hAnsi="宋体"/>
          <w:sz w:val="24"/>
          <w:szCs w:val="24"/>
        </w:rPr>
        <w:t>616</w:t>
      </w:r>
      <w:r w:rsidRPr="00E201A5">
        <w:rPr>
          <w:rFonts w:ascii="宋体" w:hAnsi="宋体" w:hint="eastAsia"/>
          <w:sz w:val="24"/>
          <w:szCs w:val="24"/>
        </w:rPr>
        <w:t>室</w:t>
      </w:r>
    </w:p>
    <w:p w14:paraId="57BB96B2" w14:textId="77777777" w:rsidR="005A749E" w:rsidRPr="00DE7D9D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DE7D9D">
        <w:rPr>
          <w:rFonts w:ascii="宋体" w:hAnsi="宋体" w:hint="eastAsia"/>
          <w:sz w:val="24"/>
          <w:szCs w:val="24"/>
        </w:rPr>
        <w:t>9.</w:t>
      </w:r>
      <w:r w:rsidRPr="00DE7D9D">
        <w:rPr>
          <w:rFonts w:ascii="宋体" w:hAnsi="宋体" w:hint="eastAsia"/>
          <w:sz w:val="24"/>
          <w:szCs w:val="24"/>
        </w:rPr>
        <w:tab/>
        <w:t>其他补充事宜：</w:t>
      </w:r>
    </w:p>
    <w:p w14:paraId="5291101E" w14:textId="77777777" w:rsidR="005A749E" w:rsidRPr="00DE7D9D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DE7D9D">
        <w:rPr>
          <w:rFonts w:ascii="宋体" w:hAnsi="宋体" w:hint="eastAsia"/>
          <w:sz w:val="24"/>
          <w:szCs w:val="24"/>
        </w:rPr>
        <w:t>9.1</w:t>
      </w:r>
      <w:r w:rsidRPr="00DE7D9D">
        <w:rPr>
          <w:rFonts w:ascii="宋体" w:hAnsi="宋体" w:hint="eastAsia"/>
          <w:sz w:val="24"/>
          <w:szCs w:val="24"/>
        </w:rPr>
        <w:tab/>
        <w:t>现场踏勘集合时间及地点：不组织。</w:t>
      </w:r>
    </w:p>
    <w:p w14:paraId="2224267E" w14:textId="77777777" w:rsidR="005A749E" w:rsidRPr="00D75D4A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color w:val="000000"/>
          <w:sz w:val="24"/>
          <w:szCs w:val="24"/>
        </w:rPr>
      </w:pPr>
      <w:r w:rsidRPr="00DE7D9D">
        <w:rPr>
          <w:rFonts w:ascii="宋体" w:hAnsi="宋体" w:hint="eastAsia"/>
          <w:sz w:val="24"/>
          <w:szCs w:val="24"/>
        </w:rPr>
        <w:lastRenderedPageBreak/>
        <w:t>9.2</w:t>
      </w:r>
      <w:r w:rsidRPr="00DE7D9D">
        <w:rPr>
          <w:rFonts w:ascii="宋体" w:hAnsi="宋体" w:hint="eastAsia"/>
          <w:sz w:val="24"/>
          <w:szCs w:val="24"/>
        </w:rPr>
        <w:tab/>
        <w:t>本公告期限</w:t>
      </w:r>
      <w:r w:rsidRPr="00E201A5">
        <w:rPr>
          <w:rFonts w:ascii="宋体" w:hAnsi="宋体" w:hint="eastAsia"/>
          <w:sz w:val="24"/>
          <w:szCs w:val="24"/>
        </w:rPr>
        <w:t>为</w:t>
      </w:r>
      <w:r w:rsidRPr="00E201A5">
        <w:rPr>
          <w:rFonts w:ascii="宋体" w:hAnsi="宋体" w:hint="eastAsia"/>
          <w:color w:val="000000"/>
          <w:sz w:val="24"/>
          <w:szCs w:val="24"/>
        </w:rPr>
        <w:t>20</w:t>
      </w:r>
      <w:r w:rsidRPr="00E201A5">
        <w:rPr>
          <w:rFonts w:ascii="宋体" w:hAnsi="宋体"/>
          <w:color w:val="000000"/>
          <w:sz w:val="24"/>
          <w:szCs w:val="24"/>
        </w:rPr>
        <w:t>20</w:t>
      </w:r>
      <w:r w:rsidRPr="00E201A5">
        <w:rPr>
          <w:rFonts w:ascii="宋体" w:hAnsi="宋体" w:hint="eastAsia"/>
          <w:color w:val="000000"/>
          <w:sz w:val="24"/>
          <w:szCs w:val="24"/>
        </w:rPr>
        <w:t>年</w:t>
      </w:r>
      <w:r w:rsidRPr="00E201A5">
        <w:rPr>
          <w:rFonts w:ascii="宋体" w:hAnsi="宋体"/>
          <w:color w:val="000000"/>
          <w:sz w:val="24"/>
          <w:szCs w:val="24"/>
        </w:rPr>
        <w:t>6</w:t>
      </w:r>
      <w:r w:rsidRPr="00E201A5">
        <w:rPr>
          <w:rFonts w:ascii="宋体" w:hAnsi="宋体" w:hint="eastAsia"/>
          <w:color w:val="000000"/>
          <w:sz w:val="24"/>
          <w:szCs w:val="24"/>
        </w:rPr>
        <w:t>月</w:t>
      </w:r>
      <w:r w:rsidRPr="00E201A5">
        <w:rPr>
          <w:rFonts w:ascii="宋体" w:hAnsi="宋体"/>
          <w:color w:val="000000"/>
          <w:sz w:val="24"/>
          <w:szCs w:val="24"/>
        </w:rPr>
        <w:t>1</w:t>
      </w:r>
      <w:r w:rsidRPr="00E201A5">
        <w:rPr>
          <w:rFonts w:ascii="宋体" w:hAnsi="宋体" w:hint="eastAsia"/>
          <w:color w:val="000000"/>
          <w:sz w:val="24"/>
          <w:szCs w:val="24"/>
        </w:rPr>
        <w:t>日至20</w:t>
      </w:r>
      <w:r w:rsidRPr="00E201A5">
        <w:rPr>
          <w:rFonts w:ascii="宋体" w:hAnsi="宋体"/>
          <w:color w:val="000000"/>
          <w:sz w:val="24"/>
          <w:szCs w:val="24"/>
        </w:rPr>
        <w:t>20</w:t>
      </w:r>
      <w:r w:rsidRPr="00E201A5">
        <w:rPr>
          <w:rFonts w:ascii="宋体" w:hAnsi="宋体" w:hint="eastAsia"/>
          <w:color w:val="000000"/>
          <w:sz w:val="24"/>
          <w:szCs w:val="24"/>
        </w:rPr>
        <w:t>年</w:t>
      </w:r>
      <w:r w:rsidRPr="00E201A5">
        <w:rPr>
          <w:rFonts w:ascii="宋体" w:hAnsi="宋体"/>
          <w:color w:val="000000"/>
          <w:sz w:val="24"/>
          <w:szCs w:val="24"/>
        </w:rPr>
        <w:t>6</w:t>
      </w:r>
      <w:r w:rsidRPr="00E201A5">
        <w:rPr>
          <w:rFonts w:ascii="宋体" w:hAnsi="宋体" w:hint="eastAsia"/>
          <w:color w:val="000000"/>
          <w:sz w:val="24"/>
          <w:szCs w:val="24"/>
        </w:rPr>
        <w:t>月</w:t>
      </w:r>
      <w:r w:rsidRPr="00E201A5">
        <w:rPr>
          <w:rFonts w:ascii="宋体" w:hAnsi="宋体"/>
          <w:color w:val="000000"/>
          <w:sz w:val="24"/>
          <w:szCs w:val="24"/>
        </w:rPr>
        <w:t>8</w:t>
      </w:r>
      <w:r w:rsidRPr="00E201A5">
        <w:rPr>
          <w:rFonts w:ascii="宋体" w:hAnsi="宋体" w:hint="eastAsia"/>
          <w:color w:val="000000"/>
          <w:sz w:val="24"/>
          <w:szCs w:val="24"/>
        </w:rPr>
        <w:t>日。</w:t>
      </w:r>
    </w:p>
    <w:p w14:paraId="5FE57036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9.3</w:t>
      </w:r>
      <w:r>
        <w:rPr>
          <w:rFonts w:ascii="宋体" w:hAnsi="宋体"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本次招标公告同时在</w:t>
      </w: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中国采购与招标网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http://www.chinabidding.com.cn</w:t>
      </w:r>
      <w:r>
        <w:rPr>
          <w:rFonts w:hint="eastAsia"/>
          <w:sz w:val="24"/>
          <w:szCs w:val="24"/>
        </w:rPr>
        <w:t>）、</w:t>
      </w: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中国政府采购网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http://www.ccgp.gov.cn</w:t>
      </w:r>
      <w:r>
        <w:rPr>
          <w:rFonts w:hint="eastAsia"/>
          <w:sz w:val="24"/>
          <w:szCs w:val="24"/>
        </w:rPr>
        <w:t>）、</w:t>
      </w: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北京化工大学采购与招标办公室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http://cgb.buct.edu.cn</w:t>
      </w:r>
      <w:r>
        <w:rPr>
          <w:rFonts w:hint="eastAsia"/>
          <w:sz w:val="24"/>
          <w:szCs w:val="24"/>
        </w:rPr>
        <w:t>）上发布。</w:t>
      </w:r>
    </w:p>
    <w:p w14:paraId="000EA98D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B00FA7">
        <w:rPr>
          <w:rFonts w:ascii="宋体" w:hAnsi="宋体" w:hint="eastAsia"/>
          <w:sz w:val="24"/>
          <w:szCs w:val="24"/>
        </w:rPr>
        <w:t>9.4</w:t>
      </w:r>
      <w:r w:rsidRPr="00B00FA7">
        <w:rPr>
          <w:rFonts w:ascii="宋体" w:hAnsi="宋体" w:hint="eastAsia"/>
          <w:sz w:val="24"/>
          <w:szCs w:val="24"/>
        </w:rPr>
        <w:tab/>
        <w:t>本项目采用综合评分法。</w:t>
      </w:r>
    </w:p>
    <w:p w14:paraId="4D8B4935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9.5</w:t>
      </w:r>
      <w:r>
        <w:rPr>
          <w:rFonts w:ascii="宋体" w:hAnsi="宋体" w:hint="eastAsia"/>
          <w:sz w:val="24"/>
          <w:szCs w:val="24"/>
        </w:rPr>
        <w:tab/>
        <w:t>凡对本次招标提出询问，请与北京国际工程咨询有限公司联系（请以信函或传真</w:t>
      </w:r>
      <w:bookmarkStart w:id="4" w:name="OLE_LINK8"/>
      <w:r>
        <w:rPr>
          <w:rFonts w:ascii="宋体" w:hAnsi="宋体" w:hint="eastAsia"/>
          <w:sz w:val="24"/>
          <w:szCs w:val="24"/>
        </w:rPr>
        <w:t>形式表述）。</w:t>
      </w:r>
    </w:p>
    <w:p w14:paraId="73845EED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bookmarkStart w:id="5" w:name="OLE_LINK9"/>
      <w:r>
        <w:rPr>
          <w:rFonts w:ascii="宋体" w:hAnsi="宋体" w:hint="eastAsia"/>
          <w:sz w:val="24"/>
          <w:szCs w:val="24"/>
        </w:rPr>
        <w:t>10.</w:t>
      </w:r>
      <w:r>
        <w:rPr>
          <w:rFonts w:ascii="宋体" w:hAnsi="宋体" w:hint="eastAsia"/>
          <w:sz w:val="24"/>
          <w:szCs w:val="24"/>
        </w:rPr>
        <w:tab/>
        <w:t>采购项目需要落实的政府采购政策：</w:t>
      </w:r>
    </w:p>
    <w:p w14:paraId="383AAE6C" w14:textId="77777777" w:rsidR="005A749E" w:rsidRDefault="005A749E" w:rsidP="005A749E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）执行《政府采购促进中小企业发展暂行办法》、《关于政府采购支持监狱企业发展有关问题的通知》和《三部门联合发布关于促进残疾人就业政府采购政策的通知》。</w:t>
      </w:r>
    </w:p>
    <w:p w14:paraId="3E4236AF" w14:textId="77777777" w:rsidR="005A749E" w:rsidRDefault="005A749E" w:rsidP="005A749E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）执行《关于开展政府采购信用担保试点工作的通知》。</w:t>
      </w:r>
    </w:p>
    <w:bookmarkEnd w:id="4"/>
    <w:bookmarkEnd w:id="5"/>
    <w:p w14:paraId="0D389C10" w14:textId="77777777" w:rsidR="005A749E" w:rsidRDefault="005A749E" w:rsidP="005A749E">
      <w:pPr>
        <w:wordWrap w:val="0"/>
        <w:spacing w:afterLines="25" w:after="78" w:line="360" w:lineRule="auto"/>
        <w:jc w:val="right"/>
        <w:rPr>
          <w:rFonts w:ascii="宋体" w:hAnsi="宋体"/>
          <w:sz w:val="24"/>
          <w:szCs w:val="24"/>
        </w:rPr>
      </w:pPr>
    </w:p>
    <w:p w14:paraId="6E33352A" w14:textId="4FC7C609" w:rsidR="00571325" w:rsidRPr="00736D63" w:rsidRDefault="005A749E" w:rsidP="005A749E">
      <w:pPr>
        <w:wordWrap w:val="0"/>
        <w:spacing w:afterLines="25" w:after="78" w:line="360" w:lineRule="auto"/>
        <w:jc w:val="right"/>
      </w:pPr>
      <w:r w:rsidRPr="00E201A5">
        <w:rPr>
          <w:rFonts w:ascii="宋体" w:hAnsi="宋体" w:hint="eastAsia"/>
          <w:color w:val="000000"/>
          <w:sz w:val="24"/>
          <w:szCs w:val="24"/>
        </w:rPr>
        <w:t>20</w:t>
      </w:r>
      <w:r w:rsidRPr="00E201A5">
        <w:rPr>
          <w:rFonts w:ascii="宋体" w:hAnsi="宋体"/>
          <w:color w:val="000000"/>
          <w:sz w:val="24"/>
          <w:szCs w:val="24"/>
        </w:rPr>
        <w:t>20</w:t>
      </w:r>
      <w:r w:rsidRPr="00E201A5">
        <w:rPr>
          <w:rFonts w:ascii="宋体" w:hAnsi="宋体" w:hint="eastAsia"/>
          <w:color w:val="000000"/>
          <w:sz w:val="24"/>
          <w:szCs w:val="24"/>
        </w:rPr>
        <w:t>年</w:t>
      </w:r>
      <w:r w:rsidRPr="00E201A5">
        <w:rPr>
          <w:rFonts w:ascii="宋体" w:hAnsi="宋体"/>
          <w:color w:val="000000"/>
          <w:sz w:val="24"/>
          <w:szCs w:val="24"/>
        </w:rPr>
        <w:t>6</w:t>
      </w:r>
      <w:r w:rsidRPr="00E201A5">
        <w:rPr>
          <w:rFonts w:ascii="宋体" w:hAnsi="宋体" w:hint="eastAsia"/>
          <w:color w:val="000000"/>
          <w:sz w:val="24"/>
          <w:szCs w:val="24"/>
        </w:rPr>
        <w:t>月</w:t>
      </w:r>
      <w:r w:rsidRPr="00E201A5">
        <w:rPr>
          <w:rFonts w:ascii="宋体" w:hAnsi="宋体"/>
          <w:color w:val="000000"/>
          <w:sz w:val="24"/>
          <w:szCs w:val="24"/>
        </w:rPr>
        <w:t>1</w:t>
      </w:r>
      <w:r w:rsidRPr="00E201A5">
        <w:rPr>
          <w:rFonts w:ascii="宋体" w:hAnsi="宋体" w:hint="eastAsia"/>
          <w:color w:val="000000"/>
          <w:sz w:val="24"/>
          <w:szCs w:val="24"/>
        </w:rPr>
        <w:t>日</w:t>
      </w:r>
    </w:p>
    <w:p w14:paraId="3D8B7695" w14:textId="77777777" w:rsidR="00571325" w:rsidRDefault="00571325">
      <w:pPr>
        <w:jc w:val="right"/>
      </w:pPr>
    </w:p>
    <w:sectPr w:rsidR="0057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4023C" w14:textId="77777777" w:rsidR="0018112E" w:rsidRDefault="0018112E" w:rsidP="00190F9E">
      <w:r>
        <w:separator/>
      </w:r>
    </w:p>
  </w:endnote>
  <w:endnote w:type="continuationSeparator" w:id="0">
    <w:p w14:paraId="09FDBC21" w14:textId="77777777" w:rsidR="0018112E" w:rsidRDefault="0018112E" w:rsidP="0019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F3CA4" w14:textId="77777777" w:rsidR="0018112E" w:rsidRDefault="0018112E" w:rsidP="00190F9E">
      <w:r>
        <w:separator/>
      </w:r>
    </w:p>
  </w:footnote>
  <w:footnote w:type="continuationSeparator" w:id="0">
    <w:p w14:paraId="776CEFEE" w14:textId="77777777" w:rsidR="0018112E" w:rsidRDefault="0018112E" w:rsidP="0019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D1BE6"/>
    <w:rsid w:val="0003617D"/>
    <w:rsid w:val="000407EA"/>
    <w:rsid w:val="00047674"/>
    <w:rsid w:val="000D4737"/>
    <w:rsid w:val="000F3D9B"/>
    <w:rsid w:val="00100A59"/>
    <w:rsid w:val="0010578B"/>
    <w:rsid w:val="0013139C"/>
    <w:rsid w:val="00155220"/>
    <w:rsid w:val="001618B9"/>
    <w:rsid w:val="0018112E"/>
    <w:rsid w:val="00183ADE"/>
    <w:rsid w:val="00190F9E"/>
    <w:rsid w:val="0019532A"/>
    <w:rsid w:val="001B3940"/>
    <w:rsid w:val="001D7C3F"/>
    <w:rsid w:val="00226739"/>
    <w:rsid w:val="00235878"/>
    <w:rsid w:val="0024251B"/>
    <w:rsid w:val="00292D61"/>
    <w:rsid w:val="002C543C"/>
    <w:rsid w:val="002E074B"/>
    <w:rsid w:val="003015AD"/>
    <w:rsid w:val="003342F7"/>
    <w:rsid w:val="003717CE"/>
    <w:rsid w:val="003F198F"/>
    <w:rsid w:val="00415560"/>
    <w:rsid w:val="004241F3"/>
    <w:rsid w:val="00427F85"/>
    <w:rsid w:val="00434FEE"/>
    <w:rsid w:val="00443183"/>
    <w:rsid w:val="0044706E"/>
    <w:rsid w:val="004510AD"/>
    <w:rsid w:val="00453D60"/>
    <w:rsid w:val="004654F5"/>
    <w:rsid w:val="00480296"/>
    <w:rsid w:val="004848A5"/>
    <w:rsid w:val="00496C85"/>
    <w:rsid w:val="004A1CD3"/>
    <w:rsid w:val="00511820"/>
    <w:rsid w:val="00514D7A"/>
    <w:rsid w:val="00535390"/>
    <w:rsid w:val="00571325"/>
    <w:rsid w:val="005757DE"/>
    <w:rsid w:val="00576CF1"/>
    <w:rsid w:val="00592123"/>
    <w:rsid w:val="005A749E"/>
    <w:rsid w:val="005B1CFC"/>
    <w:rsid w:val="00617DA2"/>
    <w:rsid w:val="00625984"/>
    <w:rsid w:val="006518E3"/>
    <w:rsid w:val="00653B2D"/>
    <w:rsid w:val="00657CE5"/>
    <w:rsid w:val="006A2B1E"/>
    <w:rsid w:val="006B58BB"/>
    <w:rsid w:val="006D2054"/>
    <w:rsid w:val="00713693"/>
    <w:rsid w:val="007175F9"/>
    <w:rsid w:val="00736D63"/>
    <w:rsid w:val="007456DF"/>
    <w:rsid w:val="007649A1"/>
    <w:rsid w:val="00783F2B"/>
    <w:rsid w:val="007842DC"/>
    <w:rsid w:val="007C4015"/>
    <w:rsid w:val="008B0115"/>
    <w:rsid w:val="00917EDA"/>
    <w:rsid w:val="0093058D"/>
    <w:rsid w:val="00937A2B"/>
    <w:rsid w:val="00952BE7"/>
    <w:rsid w:val="00955218"/>
    <w:rsid w:val="00981A0D"/>
    <w:rsid w:val="009C12ED"/>
    <w:rsid w:val="00A15D57"/>
    <w:rsid w:val="00A4240B"/>
    <w:rsid w:val="00A43D6C"/>
    <w:rsid w:val="00A71B91"/>
    <w:rsid w:val="00AB4557"/>
    <w:rsid w:val="00AD50CF"/>
    <w:rsid w:val="00AD7103"/>
    <w:rsid w:val="00B45767"/>
    <w:rsid w:val="00B6617D"/>
    <w:rsid w:val="00B8640B"/>
    <w:rsid w:val="00BC2C72"/>
    <w:rsid w:val="00BD0A34"/>
    <w:rsid w:val="00BF563D"/>
    <w:rsid w:val="00C40B7C"/>
    <w:rsid w:val="00C47706"/>
    <w:rsid w:val="00C76BD1"/>
    <w:rsid w:val="00C91C29"/>
    <w:rsid w:val="00CE08BE"/>
    <w:rsid w:val="00D35B8F"/>
    <w:rsid w:val="00D4354A"/>
    <w:rsid w:val="00D62699"/>
    <w:rsid w:val="00D83049"/>
    <w:rsid w:val="00DC0F7E"/>
    <w:rsid w:val="00DC48B3"/>
    <w:rsid w:val="00E201A5"/>
    <w:rsid w:val="00E34A42"/>
    <w:rsid w:val="00E40CA5"/>
    <w:rsid w:val="00E815B1"/>
    <w:rsid w:val="00E907F7"/>
    <w:rsid w:val="00E914E4"/>
    <w:rsid w:val="00E939F1"/>
    <w:rsid w:val="00EC1064"/>
    <w:rsid w:val="00EC36E5"/>
    <w:rsid w:val="00ED366F"/>
    <w:rsid w:val="00ED4544"/>
    <w:rsid w:val="00F2328A"/>
    <w:rsid w:val="00F40745"/>
    <w:rsid w:val="00F46EBB"/>
    <w:rsid w:val="00F6546B"/>
    <w:rsid w:val="00FA44D1"/>
    <w:rsid w:val="00FE06AB"/>
    <w:rsid w:val="4AF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BD063"/>
  <w15:docId w15:val="{DB329167-5064-4CD4-AD1D-1BD8F37C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4">
    <w:name w:val="annotation reference"/>
    <w:basedOn w:val="a0"/>
    <w:uiPriority w:val="99"/>
    <w:qFormat/>
    <w:rsid w:val="00617DA2"/>
    <w:rPr>
      <w:sz w:val="21"/>
      <w:szCs w:val="21"/>
    </w:rPr>
  </w:style>
  <w:style w:type="paragraph" w:styleId="a5">
    <w:name w:val="annotation text"/>
    <w:basedOn w:val="a"/>
    <w:link w:val="Char"/>
    <w:qFormat/>
    <w:rsid w:val="00617DA2"/>
    <w:pPr>
      <w:jc w:val="left"/>
    </w:pPr>
  </w:style>
  <w:style w:type="character" w:customStyle="1" w:styleId="Char">
    <w:name w:val="批注文字 Char"/>
    <w:basedOn w:val="a0"/>
    <w:link w:val="a5"/>
    <w:qFormat/>
    <w:rsid w:val="00617DA2"/>
    <w:rPr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617DA2"/>
    <w:rPr>
      <w:b/>
      <w:bCs/>
    </w:rPr>
  </w:style>
  <w:style w:type="character" w:customStyle="1" w:styleId="Char0">
    <w:name w:val="批注主题 Char"/>
    <w:basedOn w:val="Char"/>
    <w:link w:val="a6"/>
    <w:rsid w:val="00617DA2"/>
    <w:rPr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617DA2"/>
    <w:rPr>
      <w:sz w:val="18"/>
      <w:szCs w:val="18"/>
    </w:rPr>
  </w:style>
  <w:style w:type="character" w:customStyle="1" w:styleId="Char1">
    <w:name w:val="批注框文本 Char"/>
    <w:basedOn w:val="a0"/>
    <w:link w:val="a7"/>
    <w:rsid w:val="00617DA2"/>
    <w:rPr>
      <w:kern w:val="2"/>
      <w:sz w:val="18"/>
      <w:szCs w:val="18"/>
    </w:rPr>
  </w:style>
  <w:style w:type="paragraph" w:styleId="a8">
    <w:name w:val="footer"/>
    <w:basedOn w:val="a"/>
    <w:link w:val="Char2"/>
    <w:rsid w:val="00190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190F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42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9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3100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443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30</cp:revision>
  <dcterms:created xsi:type="dcterms:W3CDTF">2019-03-04T06:57:00Z</dcterms:created>
  <dcterms:modified xsi:type="dcterms:W3CDTF">2020-06-01T08:19:00Z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