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964FF" w14:textId="0D66693C" w:rsidR="00571325" w:rsidRPr="00235878" w:rsidRDefault="00AD50CF" w:rsidP="00E939F1">
      <w:pPr>
        <w:pStyle w:val="1"/>
        <w:keepNext w:val="0"/>
        <w:keepLines w:val="0"/>
        <w:tabs>
          <w:tab w:val="left" w:pos="1276"/>
        </w:tabs>
        <w:rPr>
          <w:rFonts w:hAnsi="宋体" w:hint="eastAsia"/>
          <w:sz w:val="30"/>
          <w:szCs w:val="30"/>
        </w:rPr>
      </w:pPr>
      <w:r w:rsidRPr="00AD50CF">
        <w:rPr>
          <w:rFonts w:hAnsi="宋体" w:hint="eastAsia"/>
          <w:sz w:val="30"/>
          <w:szCs w:val="30"/>
        </w:rPr>
        <w:t>北京化工大学2019年“双一流”学科提升计划重大科学工程项目（材料科学与工程学院）11包</w:t>
      </w:r>
      <w:r w:rsidR="004C1023">
        <w:rPr>
          <w:rFonts w:hAnsi="宋体" w:hint="eastAsia"/>
          <w:sz w:val="30"/>
          <w:szCs w:val="30"/>
        </w:rPr>
        <w:t xml:space="preserve">  招标</w:t>
      </w:r>
      <w:r w:rsidR="004C1023">
        <w:rPr>
          <w:rFonts w:hAnsi="宋体"/>
          <w:sz w:val="30"/>
          <w:szCs w:val="30"/>
        </w:rPr>
        <w:t>公告</w:t>
      </w:r>
      <w:bookmarkStart w:id="0" w:name="_GoBack"/>
      <w:bookmarkEnd w:id="0"/>
    </w:p>
    <w:p w14:paraId="23B657C0" w14:textId="77777777" w:rsidR="0003617D" w:rsidRPr="0003617D" w:rsidRDefault="0003617D" w:rsidP="0003617D"/>
    <w:p w14:paraId="2D0453B1" w14:textId="3FAB157B" w:rsidR="00571325" w:rsidRDefault="003342F7">
      <w:pPr>
        <w:snapToGrid w:val="0"/>
        <w:spacing w:afterLines="25" w:after="78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>北京国际工程咨询有限公司</w:t>
      </w:r>
      <w:r w:rsidR="00617DA2">
        <w:rPr>
          <w:rFonts w:ascii="宋体" w:hAnsi="宋体" w:hint="eastAsia"/>
          <w:sz w:val="24"/>
          <w:szCs w:val="24"/>
        </w:rPr>
        <w:t>受</w:t>
      </w:r>
      <w:r w:rsidR="00617DA2">
        <w:rPr>
          <w:rFonts w:ascii="宋体" w:hAnsi="宋体" w:hint="eastAsia"/>
          <w:sz w:val="24"/>
          <w:szCs w:val="24"/>
          <w:u w:val="single"/>
        </w:rPr>
        <w:t>北京化工大学</w:t>
      </w:r>
      <w:r w:rsidR="00617DA2">
        <w:rPr>
          <w:rFonts w:ascii="宋体" w:hAnsi="宋体" w:hint="eastAsia"/>
          <w:sz w:val="24"/>
          <w:szCs w:val="24"/>
        </w:rPr>
        <w:t>的委托，根据《中华人民共和国政府采购法》、《中华人民共和国政府采购法实施条例》、《政府采购货物和服务招标投标管理办法》和相关法律、法规的有关规定，对</w:t>
      </w:r>
      <w:r w:rsidR="00AD50CF" w:rsidRPr="00AD50CF">
        <w:rPr>
          <w:rFonts w:ascii="宋体" w:hAnsi="宋体" w:hint="eastAsia"/>
          <w:sz w:val="24"/>
          <w:szCs w:val="24"/>
          <w:u w:val="single"/>
        </w:rPr>
        <w:t>北京化工大学2019年“双一流”学科提升计划重大科学工程项目（材料科学与工程学院）11包</w:t>
      </w:r>
      <w:r w:rsidR="00617DA2">
        <w:rPr>
          <w:rFonts w:ascii="宋体" w:hAnsi="宋体" w:hint="eastAsia"/>
          <w:sz w:val="24"/>
          <w:szCs w:val="24"/>
        </w:rPr>
        <w:t>进行国内公开招标，欢迎合格的投标人参加投标。</w:t>
      </w:r>
    </w:p>
    <w:p w14:paraId="1A0B8AF7" w14:textId="3CB8BCE5" w:rsidR="00571325" w:rsidRPr="005757DE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color w:val="FF0000"/>
          <w:sz w:val="24"/>
          <w:szCs w:val="24"/>
        </w:rPr>
      </w:pPr>
      <w:bookmarkStart w:id="1" w:name="OLE_LINK5"/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ab/>
        <w:t>项目名称：</w:t>
      </w:r>
      <w:r w:rsidR="00AD50CF" w:rsidRPr="00AD50CF">
        <w:rPr>
          <w:rFonts w:ascii="宋体" w:hAnsi="宋体" w:hint="eastAsia"/>
          <w:sz w:val="24"/>
          <w:szCs w:val="24"/>
        </w:rPr>
        <w:t>北京化工大学2019年“双一流”学科提升计划重大科学工程项目（材料科学与工程学院）11包</w:t>
      </w:r>
      <w:r w:rsidRPr="00E939F1">
        <w:rPr>
          <w:rFonts w:ascii="宋体" w:hAnsi="宋体" w:hint="eastAsia"/>
          <w:sz w:val="24"/>
          <w:szCs w:val="24"/>
        </w:rPr>
        <w:t>。</w:t>
      </w:r>
    </w:p>
    <w:p w14:paraId="3C25224C" w14:textId="50DD249E" w:rsidR="00E40CA5" w:rsidRDefault="00617DA2" w:rsidP="00BC2C7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ab/>
        <w:t>招标编号：</w:t>
      </w:r>
      <w:r w:rsidR="00AD50CF">
        <w:rPr>
          <w:rFonts w:ascii="宋体" w:hAnsi="宋体" w:hint="eastAsia"/>
          <w:sz w:val="24"/>
          <w:szCs w:val="24"/>
        </w:rPr>
        <w:t>BUCTSYL201900111</w:t>
      </w:r>
    </w:p>
    <w:p w14:paraId="47DEDB27" w14:textId="30D4A2E9" w:rsidR="00571325" w:rsidRPr="00BC2C72" w:rsidRDefault="00AD50CF" w:rsidP="00E40CA5">
      <w:pPr>
        <w:snapToGrid w:val="0"/>
        <w:spacing w:afterLines="25" w:after="78" w:line="360" w:lineRule="auto"/>
        <w:ind w:leftChars="200" w:left="420"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BIECC-ZB7647</w:t>
      </w:r>
      <w:r w:rsidR="00617DA2" w:rsidRPr="00535390">
        <w:rPr>
          <w:rFonts w:ascii="宋体" w:hAnsi="宋体" w:hint="eastAsia"/>
          <w:sz w:val="24"/>
          <w:szCs w:val="24"/>
        </w:rPr>
        <w:t>。</w:t>
      </w:r>
    </w:p>
    <w:p w14:paraId="4B8A5490" w14:textId="77777777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</w:t>
      </w:r>
      <w:r w:rsidRPr="00480296">
        <w:rPr>
          <w:rFonts w:ascii="宋体" w:hAnsi="宋体" w:hint="eastAsia"/>
          <w:sz w:val="24"/>
          <w:szCs w:val="24"/>
        </w:rPr>
        <w:tab/>
        <w:t>采购单位联系方式：</w:t>
      </w:r>
    </w:p>
    <w:p w14:paraId="14DAF9A6" w14:textId="77777777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3.1</w:t>
      </w:r>
      <w:r w:rsidRPr="00480296">
        <w:rPr>
          <w:rFonts w:ascii="宋体" w:hAnsi="宋体" w:hint="eastAsia"/>
          <w:sz w:val="24"/>
          <w:szCs w:val="24"/>
        </w:rPr>
        <w:tab/>
        <w:t>采购人名称：北京化工大学。</w:t>
      </w:r>
    </w:p>
    <w:p w14:paraId="2FA806E9" w14:textId="77777777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3.2</w:t>
      </w:r>
      <w:r w:rsidRPr="00480296">
        <w:rPr>
          <w:rFonts w:ascii="宋体" w:hAnsi="宋体" w:hint="eastAsia"/>
          <w:sz w:val="24"/>
          <w:szCs w:val="24"/>
        </w:rPr>
        <w:tab/>
        <w:t>采购人地址：北京市朝阳区北三环东路15号。</w:t>
      </w:r>
    </w:p>
    <w:p w14:paraId="5C1DD58F" w14:textId="41C8BC1C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3.3</w:t>
      </w:r>
      <w:r w:rsidRPr="00480296">
        <w:rPr>
          <w:rFonts w:ascii="宋体" w:hAnsi="宋体" w:hint="eastAsia"/>
          <w:sz w:val="24"/>
          <w:szCs w:val="24"/>
        </w:rPr>
        <w:tab/>
        <w:t>采购人联系方式：</w:t>
      </w:r>
      <w:r w:rsidR="00AD50CF">
        <w:rPr>
          <w:rFonts w:ascii="宋体" w:hAnsi="宋体" w:hint="eastAsia"/>
          <w:sz w:val="24"/>
          <w:szCs w:val="24"/>
        </w:rPr>
        <w:t>梁</w:t>
      </w:r>
      <w:r w:rsidR="00ED4544" w:rsidRPr="00480296">
        <w:rPr>
          <w:rFonts w:ascii="宋体" w:hAnsi="宋体" w:hint="eastAsia"/>
          <w:sz w:val="24"/>
          <w:szCs w:val="24"/>
        </w:rPr>
        <w:t>老师</w:t>
      </w:r>
      <w:r w:rsidR="00576CF1" w:rsidRPr="00480296">
        <w:rPr>
          <w:rFonts w:ascii="宋体" w:hAnsi="宋体" w:hint="eastAsia"/>
          <w:sz w:val="24"/>
          <w:szCs w:val="24"/>
        </w:rPr>
        <w:t>，</w:t>
      </w:r>
      <w:r w:rsidR="00ED4544" w:rsidRPr="00480296">
        <w:rPr>
          <w:rFonts w:ascii="宋体" w:hAnsi="宋体" w:hint="eastAsia"/>
          <w:sz w:val="24"/>
          <w:szCs w:val="24"/>
        </w:rPr>
        <w:t>010-64433870</w:t>
      </w:r>
      <w:r w:rsidRPr="00480296">
        <w:rPr>
          <w:rFonts w:ascii="宋体" w:hAnsi="宋体" w:hint="eastAsia"/>
          <w:sz w:val="24"/>
          <w:szCs w:val="24"/>
        </w:rPr>
        <w:t>。</w:t>
      </w:r>
    </w:p>
    <w:p w14:paraId="7F96C2A3" w14:textId="2456B8A3" w:rsidR="00571325" w:rsidRDefault="00617DA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06"/>
        </w:tabs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ab/>
        <w:t>代理机构联系方式：</w:t>
      </w:r>
      <w:r>
        <w:rPr>
          <w:rFonts w:ascii="宋体" w:hAnsi="宋体"/>
          <w:sz w:val="24"/>
          <w:szCs w:val="24"/>
        </w:rPr>
        <w:tab/>
      </w:r>
    </w:p>
    <w:p w14:paraId="55B5D270" w14:textId="3F2320AA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4.1</w:t>
      </w:r>
      <w:r>
        <w:rPr>
          <w:rFonts w:ascii="宋体" w:hAnsi="宋体" w:hint="eastAsia"/>
          <w:sz w:val="24"/>
          <w:szCs w:val="24"/>
        </w:rPr>
        <w:tab/>
        <w:t>采购代理机构全称：</w:t>
      </w:r>
      <w:r w:rsidR="003342F7">
        <w:rPr>
          <w:rFonts w:ascii="宋体" w:hAnsi="宋体" w:hint="eastAsia"/>
          <w:sz w:val="24"/>
          <w:szCs w:val="24"/>
        </w:rPr>
        <w:t>北京国际工程咨询有限公司</w:t>
      </w:r>
      <w:r>
        <w:rPr>
          <w:rFonts w:ascii="宋体" w:hAnsi="宋体" w:hint="eastAsia"/>
          <w:sz w:val="24"/>
          <w:szCs w:val="24"/>
        </w:rPr>
        <w:t>。</w:t>
      </w:r>
    </w:p>
    <w:p w14:paraId="3B56E9D4" w14:textId="65D06859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4.2</w:t>
      </w:r>
      <w:r>
        <w:rPr>
          <w:rFonts w:ascii="宋体" w:hAnsi="宋体" w:hint="eastAsia"/>
          <w:sz w:val="24"/>
          <w:szCs w:val="24"/>
        </w:rPr>
        <w:tab/>
        <w:t>采购代理机构地址：北京市</w:t>
      </w:r>
      <w:r w:rsidR="003342F7">
        <w:rPr>
          <w:rFonts w:ascii="宋体" w:hAnsi="宋体" w:hint="eastAsia"/>
          <w:sz w:val="24"/>
          <w:szCs w:val="24"/>
        </w:rPr>
        <w:t>海淀区学院路30号科大天工大厦A座611室</w:t>
      </w:r>
      <w:r>
        <w:rPr>
          <w:rFonts w:ascii="宋体" w:hAnsi="宋体" w:hint="eastAsia"/>
          <w:sz w:val="24"/>
          <w:szCs w:val="24"/>
        </w:rPr>
        <w:t>。</w:t>
      </w:r>
    </w:p>
    <w:p w14:paraId="10554D60" w14:textId="7C94F53A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4.3</w:t>
      </w:r>
      <w:r>
        <w:rPr>
          <w:rFonts w:ascii="宋体" w:hAnsi="宋体" w:hint="eastAsia"/>
          <w:sz w:val="24"/>
          <w:szCs w:val="24"/>
        </w:rPr>
        <w:tab/>
        <w:t>采购代理机构联系方式：</w:t>
      </w:r>
      <w:r w:rsidR="00576CF1">
        <w:rPr>
          <w:rFonts w:ascii="宋体" w:hAnsi="宋体" w:hint="eastAsia"/>
          <w:sz w:val="24"/>
          <w:szCs w:val="24"/>
        </w:rPr>
        <w:t>孙恺宁</w:t>
      </w:r>
      <w:r w:rsidR="00A43D6C">
        <w:rPr>
          <w:rFonts w:ascii="宋体" w:hAnsi="宋体" w:hint="eastAsia"/>
          <w:sz w:val="24"/>
          <w:szCs w:val="24"/>
        </w:rPr>
        <w:t>、丁亚男</w:t>
      </w:r>
      <w:r w:rsidR="00576CF1">
        <w:rPr>
          <w:rFonts w:ascii="宋体" w:hAnsi="宋体" w:hint="eastAsia"/>
          <w:sz w:val="24"/>
          <w:szCs w:val="24"/>
        </w:rPr>
        <w:t>，</w:t>
      </w:r>
      <w:r w:rsidR="00E939F1">
        <w:rPr>
          <w:rFonts w:ascii="宋体" w:hAnsi="宋体" w:hint="eastAsia"/>
          <w:sz w:val="24"/>
          <w:szCs w:val="24"/>
        </w:rPr>
        <w:t>010-8237</w:t>
      </w:r>
      <w:r w:rsidR="00D4354A">
        <w:rPr>
          <w:rFonts w:ascii="宋体" w:hAnsi="宋体" w:hint="eastAsia"/>
          <w:sz w:val="24"/>
          <w:szCs w:val="24"/>
        </w:rPr>
        <w:t>6721</w:t>
      </w:r>
      <w:r>
        <w:rPr>
          <w:rFonts w:ascii="宋体" w:hAnsi="宋体" w:hint="eastAsia"/>
          <w:sz w:val="24"/>
          <w:szCs w:val="24"/>
        </w:rPr>
        <w:t>。</w:t>
      </w:r>
    </w:p>
    <w:p w14:paraId="338609CF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ab/>
        <w:t>采购项目的名称、数量、简要规格描述或项目基本概况介绍：</w:t>
      </w:r>
    </w:p>
    <w:p w14:paraId="38330AF0" w14:textId="789E0FBA" w:rsidR="00571325" w:rsidRPr="00E939F1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5.1</w:t>
      </w:r>
      <w:r>
        <w:rPr>
          <w:rFonts w:ascii="宋体" w:hAnsi="宋体" w:hint="eastAsia"/>
          <w:sz w:val="24"/>
          <w:szCs w:val="24"/>
        </w:rPr>
        <w:tab/>
        <w:t>采购预算资金</w:t>
      </w:r>
      <w:r w:rsidRPr="00E939F1">
        <w:rPr>
          <w:rFonts w:ascii="宋体" w:hAnsi="宋体" w:hint="eastAsia"/>
          <w:sz w:val="24"/>
          <w:szCs w:val="24"/>
        </w:rPr>
        <w:t>：</w:t>
      </w:r>
      <w:r w:rsidR="00235878" w:rsidRPr="00235878">
        <w:rPr>
          <w:rFonts w:ascii="宋体" w:hAnsi="宋体" w:hint="eastAsia"/>
          <w:color w:val="000000"/>
          <w:sz w:val="24"/>
          <w:szCs w:val="24"/>
        </w:rPr>
        <w:t>人民币</w:t>
      </w:r>
      <w:r w:rsidR="00AD50CF">
        <w:rPr>
          <w:rFonts w:ascii="宋体" w:hAnsi="宋体" w:hint="eastAsia"/>
          <w:color w:val="000000"/>
          <w:sz w:val="24"/>
          <w:szCs w:val="24"/>
        </w:rPr>
        <w:t>210</w:t>
      </w:r>
      <w:r w:rsidR="00235878" w:rsidRPr="00235878">
        <w:rPr>
          <w:rFonts w:ascii="宋体" w:hAnsi="宋体" w:hint="eastAsia"/>
          <w:color w:val="000000"/>
          <w:sz w:val="24"/>
          <w:szCs w:val="24"/>
        </w:rPr>
        <w:t>万元</w:t>
      </w:r>
      <w:r w:rsidRPr="00E939F1">
        <w:rPr>
          <w:rFonts w:ascii="宋体" w:hAnsi="宋体" w:hint="eastAsia"/>
          <w:sz w:val="24"/>
          <w:szCs w:val="24"/>
        </w:rPr>
        <w:t>。</w:t>
      </w:r>
    </w:p>
    <w:p w14:paraId="669EA697" w14:textId="50F3FC1D" w:rsidR="00A4240B" w:rsidRPr="00190F9E" w:rsidRDefault="00A4240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5.2 采购数量：</w:t>
      </w:r>
      <w:r w:rsidR="00AD50CF" w:rsidRPr="00AD50CF">
        <w:rPr>
          <w:rFonts w:ascii="宋体" w:hAnsi="宋体" w:hint="eastAsia"/>
          <w:sz w:val="24"/>
          <w:szCs w:val="24"/>
        </w:rPr>
        <w:t>液压伺服疲劳测试系统1套，共分1个包。</w:t>
      </w:r>
    </w:p>
    <w:p w14:paraId="151E4932" w14:textId="57EF0373" w:rsidR="00D4354A" w:rsidRDefault="00A4240B" w:rsidP="00D4354A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90F9E">
        <w:rPr>
          <w:rFonts w:ascii="宋体" w:hAnsi="宋体" w:hint="eastAsia"/>
          <w:sz w:val="24"/>
          <w:szCs w:val="24"/>
        </w:rPr>
        <w:t>5.3</w:t>
      </w:r>
      <w:r w:rsidR="00617DA2" w:rsidRPr="00190F9E">
        <w:rPr>
          <w:rFonts w:ascii="宋体" w:hAnsi="宋体" w:hint="eastAsia"/>
          <w:sz w:val="24"/>
          <w:szCs w:val="24"/>
        </w:rPr>
        <w:t>采购用途：</w:t>
      </w:r>
      <w:r w:rsidR="00AD50CF" w:rsidRPr="00AD50CF">
        <w:rPr>
          <w:rFonts w:ascii="宋体" w:hAnsi="宋体" w:hint="eastAsia"/>
          <w:sz w:val="24"/>
          <w:szCs w:val="24"/>
        </w:rPr>
        <w:t>北京化工大学材料科学与工程学院“双一流”学科建设。</w:t>
      </w:r>
    </w:p>
    <w:p w14:paraId="7EE8A95A" w14:textId="45EACE3E" w:rsidR="00571325" w:rsidRDefault="00A4240B" w:rsidP="00D4354A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5.4</w:t>
      </w:r>
      <w:r w:rsidR="00617DA2">
        <w:rPr>
          <w:rFonts w:ascii="宋体" w:hAnsi="宋体" w:hint="eastAsia"/>
          <w:sz w:val="24"/>
          <w:szCs w:val="24"/>
        </w:rPr>
        <w:t>采购内容：</w:t>
      </w:r>
      <w:r w:rsidR="00617DA2">
        <w:rPr>
          <w:rFonts w:ascii="宋体" w:hAnsi="宋体" w:hint="eastAsia"/>
          <w:sz w:val="24"/>
        </w:rPr>
        <w:t>详见第八章《货物需求一览表及技术规格》。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04"/>
        <w:gridCol w:w="2693"/>
        <w:gridCol w:w="992"/>
        <w:gridCol w:w="1701"/>
        <w:gridCol w:w="993"/>
        <w:gridCol w:w="1367"/>
      </w:tblGrid>
      <w:tr w:rsidR="00AD50CF" w14:paraId="1173F9D3" w14:textId="77777777" w:rsidTr="00580DE4">
        <w:trPr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01CF" w14:textId="77777777" w:rsidR="00AD50CF" w:rsidRDefault="00AD50CF" w:rsidP="00580DE4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2" w:name="OLE_LINK3"/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包号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50B9" w14:textId="77777777" w:rsidR="00AD50CF" w:rsidRDefault="00AD50CF" w:rsidP="00580DE4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799C" w14:textId="77777777" w:rsidR="00AD50CF" w:rsidRDefault="00AD50CF" w:rsidP="00580D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3C8C" w14:textId="77777777" w:rsidR="00AD50CF" w:rsidRDefault="00AD50CF" w:rsidP="00580DE4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数量（套）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AFD5" w14:textId="77777777" w:rsidR="00AD50CF" w:rsidRDefault="00AD50CF" w:rsidP="00580DE4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交货期</w:t>
            </w:r>
          </w:p>
          <w:p w14:paraId="617B6A93" w14:textId="77777777" w:rsidR="00AD50CF" w:rsidRDefault="00AD50CF" w:rsidP="00580DE4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（含安装）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6E54" w14:textId="77777777" w:rsidR="00AD50CF" w:rsidRDefault="00AD50CF" w:rsidP="00580DE4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控制金额</w:t>
            </w:r>
          </w:p>
          <w:p w14:paraId="62F9800E" w14:textId="77777777" w:rsidR="00AD50CF" w:rsidRDefault="00AD50CF" w:rsidP="00580DE4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7660" w14:textId="77777777" w:rsidR="00AD50CF" w:rsidRDefault="00AD50CF" w:rsidP="00580DE4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是否允许采购进口产品</w:t>
            </w:r>
          </w:p>
        </w:tc>
      </w:tr>
      <w:tr w:rsidR="00AD50CF" w14:paraId="09EAE845" w14:textId="77777777" w:rsidTr="00580DE4">
        <w:trPr>
          <w:trHeight w:val="415"/>
          <w:tblHeader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3C8EE" w14:textId="77777777" w:rsidR="00AD50CF" w:rsidRDefault="00AD50CF" w:rsidP="00580D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0B8F" w14:textId="77777777" w:rsidR="00AD50CF" w:rsidRDefault="00AD50CF" w:rsidP="00580D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3029" w14:textId="77777777" w:rsidR="00AD50CF" w:rsidRDefault="00AD50CF" w:rsidP="00580DE4">
            <w:pPr>
              <w:jc w:val="center"/>
              <w:rPr>
                <w:sz w:val="24"/>
                <w:szCs w:val="24"/>
              </w:rPr>
            </w:pPr>
            <w:r w:rsidRPr="006C1E1C">
              <w:rPr>
                <w:rFonts w:hint="eastAsia"/>
                <w:sz w:val="24"/>
                <w:szCs w:val="24"/>
              </w:rPr>
              <w:t>液压伺服疲劳测试系统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6C1D" w14:textId="77777777" w:rsidR="00AD50CF" w:rsidRDefault="00AD50CF" w:rsidP="00580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C587F" w14:textId="77777777" w:rsidR="00AD50CF" w:rsidRDefault="00AD50CF" w:rsidP="00580DE4">
            <w:pPr>
              <w:jc w:val="center"/>
            </w:pPr>
            <w:r w:rsidRPr="006C1E1C">
              <w:rPr>
                <w:rFonts w:ascii="宋体" w:hAnsi="宋体" w:hint="eastAsia"/>
                <w:sz w:val="24"/>
                <w:szCs w:val="24"/>
              </w:rPr>
              <w:t>签订合同之日起7个月内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BD04F" w14:textId="77777777" w:rsidR="00AD50CF" w:rsidRDefault="00AD50CF" w:rsidP="00580DE4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210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34E2E" w14:textId="77777777" w:rsidR="00AD50CF" w:rsidRDefault="00AD50CF" w:rsidP="00580DE4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是</w:t>
            </w:r>
          </w:p>
        </w:tc>
      </w:tr>
      <w:bookmarkEnd w:id="2"/>
    </w:tbl>
    <w:p w14:paraId="58D8C769" w14:textId="77777777" w:rsidR="00235878" w:rsidRDefault="00235878" w:rsidP="00D4354A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</w:rPr>
      </w:pPr>
    </w:p>
    <w:bookmarkEnd w:id="1"/>
    <w:p w14:paraId="5E6CD002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</w:t>
      </w:r>
      <w:r>
        <w:rPr>
          <w:rFonts w:ascii="宋体" w:hAnsi="宋体" w:hint="eastAsia"/>
          <w:sz w:val="24"/>
          <w:szCs w:val="24"/>
        </w:rPr>
        <w:tab/>
        <w:t>投标人的资格条件：</w:t>
      </w:r>
    </w:p>
    <w:p w14:paraId="0F74CAB9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1）在中华人民共和国境内注册，能够独立承担民事责任，有生产或供应能力的本国供应商，包括法人、其他组织、自然人。</w:t>
      </w:r>
    </w:p>
    <w:p w14:paraId="0E91E790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2）遵守国家有关法律、法规、规章和政府采购有关的规章，具有良好的商业信誉和健全的财务会计制度。</w:t>
      </w:r>
    </w:p>
    <w:p w14:paraId="0E6D3650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3）具有履行合同所必需的设备和专业技术能力。</w:t>
      </w:r>
    </w:p>
    <w:p w14:paraId="0EC95AFB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4）有依法缴纳税收和社会保障资金的良好记录。</w:t>
      </w:r>
    </w:p>
    <w:p w14:paraId="5DB40056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5）参加政府采购活动前三年内，在经营活动中没有重大违法记录。</w:t>
      </w:r>
    </w:p>
    <w:p w14:paraId="1270282C" w14:textId="51B612F1" w:rsidR="004848A5" w:rsidRDefault="00617DA2" w:rsidP="004848A5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6）</w:t>
      </w:r>
      <w:r w:rsidR="0003617D" w:rsidRPr="005F058C">
        <w:rPr>
          <w:rFonts w:ascii="宋体" w:hint="eastAsia"/>
          <w:sz w:val="24"/>
        </w:rPr>
        <w:t>供应商不能被列入“信用中国”网站（www.creditchina.gov.cn）和中国政府采购网（www.ccgp.gov.cn）失信被执行人、重大税收违法案件当事人名单、政府采购严重违法失信行为记录名单。</w:t>
      </w:r>
    </w:p>
    <w:p w14:paraId="3CB195F5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7）向采购代理机构购买招标文件并登记备案。</w:t>
      </w:r>
    </w:p>
    <w:p w14:paraId="03D29A9F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8）本项目不接受联合体投标，不允许分包、转包。</w:t>
      </w:r>
    </w:p>
    <w:p w14:paraId="4182653B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9）本项目接受货物代理商投标。</w:t>
      </w:r>
    </w:p>
    <w:p w14:paraId="42726D5D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</w:t>
      </w:r>
      <w:r>
        <w:rPr>
          <w:rFonts w:ascii="宋体" w:hAnsi="宋体" w:hint="eastAsia"/>
          <w:sz w:val="24"/>
          <w:szCs w:val="24"/>
        </w:rPr>
        <w:tab/>
        <w:t>招标文件的发售时间及地点等：</w:t>
      </w:r>
    </w:p>
    <w:p w14:paraId="3ADA55F6" w14:textId="76D915C1" w:rsidR="00571325" w:rsidRPr="00736D63" w:rsidRDefault="00617DA2">
      <w:pPr>
        <w:wordWrap w:val="0"/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7.1</w:t>
      </w:r>
      <w:r>
        <w:rPr>
          <w:rFonts w:ascii="宋体" w:hAnsi="宋体" w:hint="eastAsia"/>
          <w:sz w:val="24"/>
          <w:szCs w:val="24"/>
        </w:rPr>
        <w:tab/>
        <w:t>时间</w:t>
      </w:r>
      <w:r w:rsidRPr="00736D63">
        <w:rPr>
          <w:rFonts w:ascii="宋体" w:hAnsi="宋体" w:hint="eastAsia"/>
          <w:sz w:val="24"/>
          <w:szCs w:val="24"/>
        </w:rPr>
        <w:t>：</w:t>
      </w:r>
      <w:r w:rsidRPr="00434FEE">
        <w:rPr>
          <w:rFonts w:ascii="宋体" w:hAnsi="宋体" w:hint="eastAsia"/>
          <w:sz w:val="24"/>
          <w:szCs w:val="24"/>
        </w:rPr>
        <w:t>自201</w:t>
      </w:r>
      <w:r w:rsidR="00A15D57" w:rsidRPr="00434FEE">
        <w:rPr>
          <w:rFonts w:ascii="宋体" w:hAnsi="宋体"/>
          <w:sz w:val="24"/>
          <w:szCs w:val="24"/>
        </w:rPr>
        <w:t>9</w:t>
      </w:r>
      <w:r w:rsidRPr="00434FEE">
        <w:rPr>
          <w:rFonts w:ascii="宋体" w:hAnsi="宋体" w:hint="eastAsia"/>
          <w:sz w:val="24"/>
          <w:szCs w:val="24"/>
        </w:rPr>
        <w:t>年</w:t>
      </w:r>
      <w:r w:rsidR="00AD50CF">
        <w:rPr>
          <w:rFonts w:ascii="宋体" w:hAnsi="宋体" w:hint="eastAsia"/>
          <w:sz w:val="24"/>
          <w:szCs w:val="24"/>
        </w:rPr>
        <w:t>11</w:t>
      </w:r>
      <w:r w:rsidRPr="00434FEE">
        <w:rPr>
          <w:rFonts w:ascii="宋体" w:hAnsi="宋体" w:hint="eastAsia"/>
          <w:sz w:val="24"/>
          <w:szCs w:val="24"/>
        </w:rPr>
        <w:t>月</w:t>
      </w:r>
      <w:r w:rsidR="00AD50CF">
        <w:rPr>
          <w:rFonts w:ascii="宋体" w:hAnsi="宋体" w:hint="eastAsia"/>
          <w:sz w:val="24"/>
          <w:szCs w:val="24"/>
        </w:rPr>
        <w:t>22</w:t>
      </w:r>
      <w:r w:rsidRPr="00434FEE">
        <w:rPr>
          <w:rFonts w:ascii="宋体" w:hAnsi="宋体" w:hint="eastAsia"/>
          <w:sz w:val="24"/>
          <w:szCs w:val="24"/>
        </w:rPr>
        <w:t>日</w:t>
      </w:r>
      <w:r w:rsidR="00A15D57" w:rsidRPr="00434FEE">
        <w:rPr>
          <w:rFonts w:ascii="宋体" w:hAnsi="宋体" w:hint="eastAsia"/>
          <w:sz w:val="24"/>
          <w:szCs w:val="24"/>
        </w:rPr>
        <w:t>起</w:t>
      </w:r>
      <w:r w:rsidRPr="00434FEE">
        <w:rPr>
          <w:rFonts w:ascii="宋体" w:hAnsi="宋体" w:hint="eastAsia"/>
          <w:sz w:val="24"/>
          <w:szCs w:val="24"/>
        </w:rPr>
        <w:t>至201</w:t>
      </w:r>
      <w:r w:rsidR="00A15D57" w:rsidRPr="00434FEE">
        <w:rPr>
          <w:rFonts w:ascii="宋体" w:hAnsi="宋体"/>
          <w:sz w:val="24"/>
          <w:szCs w:val="24"/>
        </w:rPr>
        <w:t>9</w:t>
      </w:r>
      <w:r w:rsidRPr="00434FEE">
        <w:rPr>
          <w:rFonts w:ascii="宋体" w:hAnsi="宋体" w:hint="eastAsia"/>
          <w:sz w:val="24"/>
          <w:szCs w:val="24"/>
        </w:rPr>
        <w:t>年</w:t>
      </w:r>
      <w:r w:rsidR="00AD50CF">
        <w:rPr>
          <w:rFonts w:ascii="宋体" w:hAnsi="宋体" w:hint="eastAsia"/>
          <w:sz w:val="24"/>
          <w:szCs w:val="24"/>
        </w:rPr>
        <w:t>11</w:t>
      </w:r>
      <w:r w:rsidRPr="00434FEE">
        <w:rPr>
          <w:rFonts w:ascii="宋体" w:hAnsi="宋体" w:hint="eastAsia"/>
          <w:sz w:val="24"/>
          <w:szCs w:val="24"/>
        </w:rPr>
        <w:t>月</w:t>
      </w:r>
      <w:r w:rsidR="00AD50CF">
        <w:rPr>
          <w:rFonts w:ascii="宋体" w:hAnsi="宋体" w:hint="eastAsia"/>
          <w:sz w:val="24"/>
          <w:szCs w:val="24"/>
        </w:rPr>
        <w:t>29</w:t>
      </w:r>
      <w:r w:rsidR="00A15D57" w:rsidRPr="00434FEE">
        <w:rPr>
          <w:rFonts w:ascii="宋体" w:hAnsi="宋体" w:hint="eastAsia"/>
          <w:sz w:val="24"/>
          <w:szCs w:val="24"/>
        </w:rPr>
        <w:t>日止</w:t>
      </w:r>
      <w:r w:rsidR="00A15D57">
        <w:rPr>
          <w:rFonts w:ascii="宋体" w:hAnsi="宋体" w:hint="eastAsia"/>
          <w:sz w:val="24"/>
          <w:szCs w:val="24"/>
        </w:rPr>
        <w:t>，</w:t>
      </w:r>
      <w:r w:rsidRPr="00736D63">
        <w:rPr>
          <w:rFonts w:ascii="宋体" w:hAnsi="宋体" w:hint="eastAsia"/>
          <w:sz w:val="24"/>
          <w:szCs w:val="24"/>
        </w:rPr>
        <w:t>每天（节假日、公休日除外）9:30-11:</w:t>
      </w:r>
      <w:r w:rsidR="00D62699" w:rsidRPr="00736D63">
        <w:rPr>
          <w:rFonts w:ascii="宋体" w:hAnsi="宋体"/>
          <w:sz w:val="24"/>
          <w:szCs w:val="24"/>
        </w:rPr>
        <w:t>3</w:t>
      </w:r>
      <w:r w:rsidRPr="00736D63">
        <w:rPr>
          <w:rFonts w:ascii="宋体" w:hAnsi="宋体" w:hint="eastAsia"/>
          <w:sz w:val="24"/>
          <w:szCs w:val="24"/>
        </w:rPr>
        <w:t>0、13:30-16:</w:t>
      </w:r>
      <w:r w:rsidR="00D62699" w:rsidRPr="00736D63">
        <w:rPr>
          <w:rFonts w:ascii="宋体" w:hAnsi="宋体"/>
          <w:sz w:val="24"/>
          <w:szCs w:val="24"/>
        </w:rPr>
        <w:t>3</w:t>
      </w:r>
      <w:r w:rsidRPr="00736D63">
        <w:rPr>
          <w:rFonts w:ascii="宋体" w:hAnsi="宋体" w:hint="eastAsia"/>
          <w:sz w:val="24"/>
          <w:szCs w:val="24"/>
        </w:rPr>
        <w:t>0（北京时间）。</w:t>
      </w:r>
    </w:p>
    <w:p w14:paraId="65209BA7" w14:textId="308C847C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7.2</w:t>
      </w:r>
      <w:r w:rsidRPr="00736D63">
        <w:rPr>
          <w:rFonts w:ascii="宋体" w:hAnsi="宋体" w:hint="eastAsia"/>
          <w:sz w:val="24"/>
          <w:szCs w:val="24"/>
        </w:rPr>
        <w:tab/>
        <w:t>地点：</w:t>
      </w:r>
      <w:r w:rsidR="00D62699" w:rsidRPr="00736D63">
        <w:rPr>
          <w:rFonts w:ascii="宋体" w:hAnsi="宋体" w:hint="eastAsia"/>
          <w:sz w:val="24"/>
          <w:szCs w:val="24"/>
        </w:rPr>
        <w:t>北京市海淀区学院路</w:t>
      </w:r>
      <w:r w:rsidR="00D62699" w:rsidRPr="00736D63">
        <w:rPr>
          <w:rFonts w:ascii="宋体" w:hAnsi="宋体"/>
          <w:sz w:val="24"/>
          <w:szCs w:val="24"/>
        </w:rPr>
        <w:t>30</w:t>
      </w:r>
      <w:r w:rsidR="00D62699" w:rsidRPr="00736D63">
        <w:rPr>
          <w:rFonts w:ascii="宋体" w:hAnsi="宋体" w:hint="eastAsia"/>
          <w:sz w:val="24"/>
          <w:szCs w:val="24"/>
        </w:rPr>
        <w:t>号科大天工大厦</w:t>
      </w:r>
      <w:r w:rsidR="00D62699" w:rsidRPr="00736D63">
        <w:rPr>
          <w:rFonts w:ascii="宋体" w:hAnsi="宋体"/>
          <w:sz w:val="24"/>
          <w:szCs w:val="24"/>
        </w:rPr>
        <w:t>A</w:t>
      </w:r>
      <w:r w:rsidR="00D62699" w:rsidRPr="00736D63">
        <w:rPr>
          <w:rFonts w:ascii="宋体" w:hAnsi="宋体" w:hint="eastAsia"/>
          <w:sz w:val="24"/>
          <w:szCs w:val="24"/>
        </w:rPr>
        <w:t>座</w:t>
      </w:r>
      <w:r w:rsidR="00D62699" w:rsidRPr="00736D63">
        <w:rPr>
          <w:rFonts w:ascii="宋体" w:hAnsi="宋体"/>
          <w:sz w:val="24"/>
          <w:szCs w:val="24"/>
        </w:rPr>
        <w:t>608</w:t>
      </w:r>
      <w:r w:rsidR="00D62699" w:rsidRPr="00736D63">
        <w:rPr>
          <w:rFonts w:ascii="宋体" w:hAnsi="宋体" w:hint="eastAsia"/>
          <w:sz w:val="24"/>
          <w:szCs w:val="24"/>
        </w:rPr>
        <w:t>室</w:t>
      </w:r>
      <w:r w:rsidRPr="00736D63">
        <w:rPr>
          <w:rFonts w:ascii="宋体" w:hAnsi="宋体" w:hint="eastAsia"/>
          <w:sz w:val="24"/>
          <w:szCs w:val="24"/>
        </w:rPr>
        <w:t>（</w:t>
      </w:r>
      <w:r w:rsidR="003342F7" w:rsidRPr="00736D63">
        <w:rPr>
          <w:rFonts w:ascii="宋体" w:hAnsi="宋体" w:hint="eastAsia"/>
          <w:sz w:val="24"/>
          <w:szCs w:val="24"/>
        </w:rPr>
        <w:t>北京国际工程咨询有限公司</w:t>
      </w:r>
      <w:r w:rsidRPr="00736D63">
        <w:rPr>
          <w:rFonts w:ascii="宋体" w:hAnsi="宋体" w:hint="eastAsia"/>
          <w:sz w:val="24"/>
          <w:szCs w:val="24"/>
        </w:rPr>
        <w:t>）。</w:t>
      </w:r>
    </w:p>
    <w:p w14:paraId="2F0034FA" w14:textId="702A434E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7.3</w:t>
      </w:r>
      <w:r w:rsidRPr="00736D63">
        <w:rPr>
          <w:rFonts w:ascii="宋体" w:hAnsi="宋体" w:hint="eastAsia"/>
          <w:sz w:val="24"/>
          <w:szCs w:val="24"/>
        </w:rPr>
        <w:tab/>
        <w:t>招标文件售价：</w:t>
      </w:r>
      <w:r w:rsidR="00955218">
        <w:rPr>
          <w:rFonts w:ascii="宋体" w:hAnsi="宋体" w:hint="eastAsia"/>
          <w:sz w:val="24"/>
          <w:szCs w:val="24"/>
        </w:rPr>
        <w:t>每本</w:t>
      </w:r>
      <w:r w:rsidRPr="00736D63">
        <w:rPr>
          <w:rFonts w:ascii="宋体" w:hAnsi="宋体" w:hint="eastAsia"/>
          <w:sz w:val="24"/>
          <w:szCs w:val="24"/>
        </w:rPr>
        <w:t>人民币</w:t>
      </w:r>
      <w:r w:rsidR="00292D61" w:rsidRPr="00736D63">
        <w:rPr>
          <w:rFonts w:ascii="宋体" w:hAnsi="宋体"/>
          <w:sz w:val="24"/>
          <w:szCs w:val="24"/>
        </w:rPr>
        <w:t>5</w:t>
      </w:r>
      <w:r w:rsidRPr="00736D63">
        <w:rPr>
          <w:rFonts w:ascii="宋体" w:hAnsi="宋体" w:hint="eastAsia"/>
          <w:sz w:val="24"/>
          <w:szCs w:val="24"/>
        </w:rPr>
        <w:t>00元，售后不退</w:t>
      </w:r>
      <w:r w:rsidRPr="00736D63">
        <w:rPr>
          <w:rFonts w:ascii="宋体" w:hAnsi="宋体"/>
          <w:sz w:val="24"/>
          <w:szCs w:val="24"/>
        </w:rPr>
        <w:t>。</w:t>
      </w:r>
    </w:p>
    <w:p w14:paraId="35FD3675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7.4</w:t>
      </w:r>
      <w:r w:rsidRPr="00736D63">
        <w:rPr>
          <w:rFonts w:ascii="宋体" w:hAnsi="宋体" w:hint="eastAsia"/>
          <w:sz w:val="24"/>
          <w:szCs w:val="24"/>
        </w:rPr>
        <w:tab/>
        <w:t>招标文件获取方式：</w:t>
      </w:r>
    </w:p>
    <w:p w14:paraId="4E1F05F6" w14:textId="0F7A51AD" w:rsidR="00571325" w:rsidRPr="00736D63" w:rsidRDefault="00617DA2">
      <w:pPr>
        <w:snapToGrid w:val="0"/>
        <w:spacing w:afterLines="25" w:after="78" w:line="360" w:lineRule="auto"/>
        <w:ind w:left="420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购买文件携带以下材料：</w:t>
      </w:r>
      <w:r w:rsidR="00D35B8F" w:rsidRPr="00736D63">
        <w:rPr>
          <w:rFonts w:ascii="宋体" w:hAnsi="宋体" w:hint="eastAsia"/>
          <w:sz w:val="24"/>
          <w:szCs w:val="24"/>
        </w:rPr>
        <w:t>营业执照复印件（须加盖公章）、</w:t>
      </w:r>
      <w:r w:rsidR="00D35B8F" w:rsidRPr="00736D63">
        <w:rPr>
          <w:rFonts w:ascii="宋体" w:hAnsi="宋体" w:cs="宋体" w:hint="eastAsia"/>
          <w:sz w:val="24"/>
          <w:szCs w:val="24"/>
        </w:rPr>
        <w:t>法定代表人授权书原件、被授权人身份证原件及复印件(须加盖公章），现场购买</w:t>
      </w:r>
      <w:r w:rsidR="00D35B8F" w:rsidRPr="00736D63">
        <w:rPr>
          <w:rFonts w:ascii="宋体" w:hAnsi="宋体" w:hint="eastAsia"/>
          <w:sz w:val="24"/>
          <w:szCs w:val="24"/>
        </w:rPr>
        <w:t>。</w:t>
      </w:r>
    </w:p>
    <w:p w14:paraId="173497F2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lastRenderedPageBreak/>
        <w:t>8.</w:t>
      </w:r>
      <w:r w:rsidRPr="00736D63">
        <w:rPr>
          <w:rFonts w:ascii="宋体" w:hAnsi="宋体" w:hint="eastAsia"/>
          <w:sz w:val="24"/>
          <w:szCs w:val="24"/>
        </w:rPr>
        <w:tab/>
        <w:t>投标文件的递交时间及地点等：</w:t>
      </w:r>
    </w:p>
    <w:p w14:paraId="57B5CFC4" w14:textId="7661E3C0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8.1</w:t>
      </w:r>
      <w:r w:rsidRPr="00736D63">
        <w:rPr>
          <w:rFonts w:ascii="宋体" w:hAnsi="宋体" w:hint="eastAsia"/>
          <w:sz w:val="24"/>
          <w:szCs w:val="24"/>
        </w:rPr>
        <w:tab/>
        <w:t>投标文件投标截止时间及开标时间：</w:t>
      </w:r>
      <w:r w:rsidR="00F40745">
        <w:rPr>
          <w:rFonts w:ascii="宋体" w:hAnsi="宋体" w:hint="eastAsia"/>
          <w:sz w:val="24"/>
          <w:szCs w:val="24"/>
        </w:rPr>
        <w:t>201</w:t>
      </w:r>
      <w:r w:rsidR="00F40745">
        <w:rPr>
          <w:rFonts w:ascii="宋体" w:hAnsi="宋体"/>
          <w:sz w:val="24"/>
          <w:szCs w:val="24"/>
        </w:rPr>
        <w:t>9</w:t>
      </w:r>
      <w:r w:rsidRPr="00736D63">
        <w:rPr>
          <w:rFonts w:ascii="宋体" w:hAnsi="宋体" w:hint="eastAsia"/>
          <w:sz w:val="24"/>
          <w:szCs w:val="24"/>
        </w:rPr>
        <w:t>年</w:t>
      </w:r>
      <w:r w:rsidR="00AD50CF">
        <w:rPr>
          <w:rFonts w:ascii="宋体" w:hAnsi="宋体" w:hint="eastAsia"/>
          <w:sz w:val="24"/>
          <w:szCs w:val="24"/>
        </w:rPr>
        <w:t>12</w:t>
      </w:r>
      <w:r w:rsidRPr="00736D63">
        <w:rPr>
          <w:rFonts w:ascii="宋体" w:hAnsi="宋体" w:hint="eastAsia"/>
          <w:sz w:val="24"/>
          <w:szCs w:val="24"/>
        </w:rPr>
        <w:t>月</w:t>
      </w:r>
      <w:r w:rsidR="00AD50CF">
        <w:rPr>
          <w:rFonts w:ascii="宋体" w:hAnsi="宋体"/>
          <w:sz w:val="24"/>
          <w:szCs w:val="24"/>
        </w:rPr>
        <w:t>1</w:t>
      </w:r>
      <w:r w:rsidR="00AD50CF">
        <w:rPr>
          <w:rFonts w:ascii="宋体" w:hAnsi="宋体" w:hint="eastAsia"/>
          <w:sz w:val="24"/>
          <w:szCs w:val="24"/>
        </w:rPr>
        <w:t>3</w:t>
      </w:r>
      <w:r w:rsidRPr="00736D63">
        <w:rPr>
          <w:rFonts w:ascii="宋体" w:hAnsi="宋体" w:hint="eastAsia"/>
          <w:sz w:val="24"/>
          <w:szCs w:val="24"/>
        </w:rPr>
        <w:t>日</w:t>
      </w:r>
      <w:r w:rsidR="00952BE7">
        <w:rPr>
          <w:rFonts w:ascii="宋体" w:hAnsi="宋体" w:hint="eastAsia"/>
          <w:sz w:val="24"/>
          <w:szCs w:val="24"/>
        </w:rPr>
        <w:t>09</w:t>
      </w:r>
      <w:r w:rsidRPr="00736D63">
        <w:rPr>
          <w:rFonts w:ascii="宋体" w:hAnsi="宋体" w:hint="eastAsia"/>
          <w:sz w:val="24"/>
          <w:szCs w:val="24"/>
        </w:rPr>
        <w:t>时00分</w:t>
      </w:r>
      <w:r w:rsidRPr="00736D63">
        <w:rPr>
          <w:rFonts w:ascii="宋体" w:hAnsi="宋体"/>
          <w:sz w:val="24"/>
          <w:szCs w:val="24"/>
        </w:rPr>
        <w:t>（北京时间）</w:t>
      </w:r>
      <w:r w:rsidRPr="00736D63">
        <w:rPr>
          <w:rFonts w:ascii="宋体" w:hAnsi="宋体" w:hint="eastAsia"/>
          <w:sz w:val="24"/>
          <w:szCs w:val="24"/>
        </w:rPr>
        <w:t>。</w:t>
      </w:r>
    </w:p>
    <w:p w14:paraId="74F07C86" w14:textId="4B1BD76D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8.2</w:t>
      </w:r>
      <w:r w:rsidRPr="00736D63">
        <w:rPr>
          <w:rFonts w:ascii="宋体" w:hAnsi="宋体" w:hint="eastAsia"/>
          <w:sz w:val="24"/>
          <w:szCs w:val="24"/>
        </w:rPr>
        <w:tab/>
        <w:t>递交投标文件及开标地点：</w:t>
      </w:r>
      <w:r w:rsidR="00576CF1" w:rsidRPr="00736D63">
        <w:rPr>
          <w:rFonts w:ascii="宋体" w:hAnsi="宋体" w:hint="eastAsia"/>
          <w:sz w:val="24"/>
          <w:szCs w:val="24"/>
        </w:rPr>
        <w:t>北京化工大学（北京市朝阳区北三环东路</w:t>
      </w:r>
      <w:r w:rsidR="00576CF1" w:rsidRPr="00736D63">
        <w:rPr>
          <w:rFonts w:ascii="宋体" w:hAnsi="宋体"/>
          <w:sz w:val="24"/>
          <w:szCs w:val="24"/>
        </w:rPr>
        <w:t>15</w:t>
      </w:r>
      <w:r w:rsidR="00576CF1" w:rsidRPr="00736D63">
        <w:rPr>
          <w:rFonts w:ascii="宋体" w:hAnsi="宋体" w:hint="eastAsia"/>
          <w:sz w:val="24"/>
          <w:szCs w:val="24"/>
        </w:rPr>
        <w:t>号）科学会堂二层会议室。</w:t>
      </w:r>
    </w:p>
    <w:p w14:paraId="48E61737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</w:t>
      </w:r>
      <w:r w:rsidRPr="00736D63">
        <w:rPr>
          <w:rFonts w:ascii="宋体" w:hAnsi="宋体" w:hint="eastAsia"/>
          <w:sz w:val="24"/>
          <w:szCs w:val="24"/>
        </w:rPr>
        <w:tab/>
        <w:t>其他补充事宜：</w:t>
      </w:r>
    </w:p>
    <w:p w14:paraId="3E15809B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9.1</w:t>
      </w:r>
      <w:r w:rsidRPr="00736D63">
        <w:rPr>
          <w:rFonts w:ascii="宋体" w:hAnsi="宋体" w:hint="eastAsia"/>
          <w:sz w:val="24"/>
          <w:szCs w:val="24"/>
        </w:rPr>
        <w:tab/>
        <w:t>现场踏勘集合时间及地点：不组织。</w:t>
      </w:r>
    </w:p>
    <w:p w14:paraId="59F39C2A" w14:textId="6394524F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9.2</w:t>
      </w:r>
      <w:r w:rsidRPr="00736D63">
        <w:rPr>
          <w:rFonts w:ascii="宋体" w:hAnsi="宋体" w:hint="eastAsia"/>
          <w:sz w:val="24"/>
          <w:szCs w:val="24"/>
        </w:rPr>
        <w:tab/>
        <w:t>本公告期限为</w:t>
      </w:r>
      <w:r w:rsidR="00F40745" w:rsidRPr="00434FEE">
        <w:rPr>
          <w:rFonts w:ascii="宋体" w:hAnsi="宋体" w:hint="eastAsia"/>
          <w:sz w:val="24"/>
          <w:szCs w:val="24"/>
        </w:rPr>
        <w:t>201</w:t>
      </w:r>
      <w:r w:rsidR="00F40745" w:rsidRPr="00434FEE">
        <w:rPr>
          <w:rFonts w:ascii="宋体" w:hAnsi="宋体"/>
          <w:sz w:val="24"/>
          <w:szCs w:val="24"/>
        </w:rPr>
        <w:t>9年</w:t>
      </w:r>
      <w:r w:rsidR="00AD50CF">
        <w:rPr>
          <w:rFonts w:ascii="宋体" w:hAnsi="宋体" w:hint="eastAsia"/>
          <w:sz w:val="24"/>
          <w:szCs w:val="24"/>
        </w:rPr>
        <w:t>11</w:t>
      </w:r>
      <w:r w:rsidRPr="00434FEE">
        <w:rPr>
          <w:rFonts w:ascii="宋体" w:hAnsi="宋体" w:hint="eastAsia"/>
          <w:sz w:val="24"/>
          <w:szCs w:val="24"/>
        </w:rPr>
        <w:t>月</w:t>
      </w:r>
      <w:r w:rsidR="00AD50CF">
        <w:rPr>
          <w:rFonts w:ascii="宋体" w:hAnsi="宋体" w:hint="eastAsia"/>
          <w:sz w:val="24"/>
          <w:szCs w:val="24"/>
        </w:rPr>
        <w:t>22</w:t>
      </w:r>
      <w:r w:rsidRPr="00434FEE">
        <w:rPr>
          <w:rFonts w:ascii="宋体" w:hAnsi="宋体" w:hint="eastAsia"/>
          <w:sz w:val="24"/>
          <w:szCs w:val="24"/>
        </w:rPr>
        <w:t>日至</w:t>
      </w:r>
      <w:r w:rsidR="00F40745" w:rsidRPr="00434FEE">
        <w:rPr>
          <w:rFonts w:ascii="宋体" w:hAnsi="宋体" w:hint="eastAsia"/>
          <w:sz w:val="24"/>
          <w:szCs w:val="24"/>
        </w:rPr>
        <w:t>201</w:t>
      </w:r>
      <w:r w:rsidR="00F40745" w:rsidRPr="00434FEE">
        <w:rPr>
          <w:rFonts w:ascii="宋体" w:hAnsi="宋体"/>
          <w:sz w:val="24"/>
          <w:szCs w:val="24"/>
        </w:rPr>
        <w:t>9</w:t>
      </w:r>
      <w:r w:rsidRPr="00434FEE">
        <w:rPr>
          <w:rFonts w:ascii="宋体" w:hAnsi="宋体" w:hint="eastAsia"/>
          <w:sz w:val="24"/>
          <w:szCs w:val="24"/>
        </w:rPr>
        <w:t>年</w:t>
      </w:r>
      <w:r w:rsidR="00AD50CF">
        <w:rPr>
          <w:rFonts w:ascii="宋体" w:hAnsi="宋体" w:hint="eastAsia"/>
          <w:sz w:val="24"/>
          <w:szCs w:val="24"/>
        </w:rPr>
        <w:t>11</w:t>
      </w:r>
      <w:r w:rsidRPr="00434FEE">
        <w:rPr>
          <w:rFonts w:ascii="宋体" w:hAnsi="宋体" w:hint="eastAsia"/>
          <w:sz w:val="24"/>
          <w:szCs w:val="24"/>
        </w:rPr>
        <w:t>月</w:t>
      </w:r>
      <w:r w:rsidR="00AD50CF">
        <w:rPr>
          <w:rFonts w:ascii="宋体" w:hAnsi="宋体" w:hint="eastAsia"/>
          <w:sz w:val="24"/>
          <w:szCs w:val="24"/>
        </w:rPr>
        <w:t>29</w:t>
      </w:r>
      <w:r w:rsidRPr="00434FEE">
        <w:rPr>
          <w:rFonts w:ascii="宋体" w:hAnsi="宋体" w:hint="eastAsia"/>
          <w:sz w:val="24"/>
          <w:szCs w:val="24"/>
        </w:rPr>
        <w:t>日</w:t>
      </w:r>
      <w:r w:rsidRPr="00736D63">
        <w:rPr>
          <w:rFonts w:ascii="宋体" w:hAnsi="宋体" w:hint="eastAsia"/>
          <w:sz w:val="24"/>
          <w:szCs w:val="24"/>
        </w:rPr>
        <w:t>。</w:t>
      </w:r>
    </w:p>
    <w:p w14:paraId="71BAD9A3" w14:textId="0A846B4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9.3</w:t>
      </w:r>
      <w:r w:rsidRPr="00736D63">
        <w:rPr>
          <w:rFonts w:ascii="宋体" w:hAnsi="宋体" w:hint="eastAsia"/>
          <w:sz w:val="24"/>
          <w:szCs w:val="24"/>
        </w:rPr>
        <w:tab/>
      </w:r>
      <w:r w:rsidRPr="00736D63">
        <w:rPr>
          <w:rFonts w:hint="eastAsia"/>
          <w:sz w:val="24"/>
          <w:szCs w:val="24"/>
        </w:rPr>
        <w:t>本次招标公告同时在</w:t>
      </w:r>
      <w:r w:rsidRPr="00736D63">
        <w:rPr>
          <w:rFonts w:hint="eastAsia"/>
          <w:sz w:val="24"/>
          <w:szCs w:val="24"/>
        </w:rPr>
        <w:t>&lt;</w:t>
      </w:r>
      <w:r w:rsidRPr="00736D63">
        <w:rPr>
          <w:rFonts w:hint="eastAsia"/>
          <w:sz w:val="24"/>
          <w:szCs w:val="24"/>
        </w:rPr>
        <w:t>中国采购与招标网</w:t>
      </w:r>
      <w:r w:rsidRPr="00736D63">
        <w:rPr>
          <w:rFonts w:hint="eastAsia"/>
          <w:sz w:val="24"/>
          <w:szCs w:val="24"/>
        </w:rPr>
        <w:t>&gt;</w:t>
      </w:r>
      <w:r w:rsidRPr="00736D63">
        <w:rPr>
          <w:rFonts w:hint="eastAsia"/>
          <w:sz w:val="24"/>
          <w:szCs w:val="24"/>
        </w:rPr>
        <w:t>（</w:t>
      </w:r>
      <w:r w:rsidRPr="00736D63">
        <w:rPr>
          <w:rFonts w:hint="eastAsia"/>
          <w:sz w:val="24"/>
          <w:szCs w:val="24"/>
        </w:rPr>
        <w:t>http://www.chinabidding.com.cn</w:t>
      </w:r>
      <w:r w:rsidRPr="00736D63">
        <w:rPr>
          <w:rFonts w:hint="eastAsia"/>
          <w:sz w:val="24"/>
          <w:szCs w:val="24"/>
        </w:rPr>
        <w:t>）、</w:t>
      </w:r>
      <w:r w:rsidRPr="00736D63">
        <w:rPr>
          <w:rFonts w:hint="eastAsia"/>
          <w:sz w:val="24"/>
          <w:szCs w:val="24"/>
        </w:rPr>
        <w:t>&lt;</w:t>
      </w:r>
      <w:r w:rsidRPr="00736D63">
        <w:rPr>
          <w:rFonts w:hint="eastAsia"/>
          <w:sz w:val="24"/>
          <w:szCs w:val="24"/>
        </w:rPr>
        <w:t>中国政府采购网</w:t>
      </w:r>
      <w:r w:rsidRPr="00736D63">
        <w:rPr>
          <w:rFonts w:hint="eastAsia"/>
          <w:sz w:val="24"/>
          <w:szCs w:val="24"/>
        </w:rPr>
        <w:t>&gt;</w:t>
      </w:r>
      <w:r w:rsidRPr="00736D63">
        <w:rPr>
          <w:rFonts w:hint="eastAsia"/>
          <w:sz w:val="24"/>
          <w:szCs w:val="24"/>
        </w:rPr>
        <w:t>（</w:t>
      </w:r>
      <w:r w:rsidRPr="00736D63">
        <w:rPr>
          <w:rFonts w:hint="eastAsia"/>
          <w:sz w:val="24"/>
          <w:szCs w:val="24"/>
        </w:rPr>
        <w:t>http://www.ccgp.gov.cn</w:t>
      </w:r>
      <w:r w:rsidRPr="00736D63">
        <w:rPr>
          <w:rFonts w:hint="eastAsia"/>
          <w:sz w:val="24"/>
          <w:szCs w:val="24"/>
        </w:rPr>
        <w:t>）、</w:t>
      </w:r>
      <w:r w:rsidRPr="00736D63">
        <w:rPr>
          <w:rFonts w:hint="eastAsia"/>
          <w:sz w:val="24"/>
          <w:szCs w:val="24"/>
        </w:rPr>
        <w:t>&lt;</w:t>
      </w:r>
      <w:r w:rsidRPr="00736D63">
        <w:rPr>
          <w:rFonts w:hint="eastAsia"/>
          <w:sz w:val="24"/>
          <w:szCs w:val="24"/>
        </w:rPr>
        <w:t>北京化工大学</w:t>
      </w:r>
      <w:r w:rsidR="004241F3" w:rsidRPr="00736D63">
        <w:rPr>
          <w:rFonts w:hint="eastAsia"/>
          <w:sz w:val="24"/>
          <w:szCs w:val="24"/>
        </w:rPr>
        <w:t>采购与招标办公室</w:t>
      </w:r>
      <w:r w:rsidRPr="00736D63">
        <w:rPr>
          <w:rFonts w:hint="eastAsia"/>
          <w:sz w:val="24"/>
          <w:szCs w:val="24"/>
        </w:rPr>
        <w:t>&gt;</w:t>
      </w:r>
      <w:r w:rsidRPr="00736D63">
        <w:rPr>
          <w:rFonts w:hint="eastAsia"/>
          <w:sz w:val="24"/>
          <w:szCs w:val="24"/>
        </w:rPr>
        <w:t>（</w:t>
      </w:r>
      <w:r w:rsidR="004241F3" w:rsidRPr="00736D63">
        <w:rPr>
          <w:sz w:val="24"/>
          <w:szCs w:val="24"/>
        </w:rPr>
        <w:t>http://cgb.buct.edu.cn/index.htm</w:t>
      </w:r>
      <w:r w:rsidRPr="00736D63">
        <w:rPr>
          <w:rFonts w:hint="eastAsia"/>
          <w:sz w:val="24"/>
          <w:szCs w:val="24"/>
        </w:rPr>
        <w:t>）上发布。</w:t>
      </w:r>
    </w:p>
    <w:p w14:paraId="283C2F03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9.4</w:t>
      </w:r>
      <w:r w:rsidRPr="00736D63">
        <w:rPr>
          <w:rFonts w:ascii="宋体" w:hAnsi="宋体" w:hint="eastAsia"/>
          <w:sz w:val="24"/>
          <w:szCs w:val="24"/>
        </w:rPr>
        <w:tab/>
        <w:t>本项目采用综合评分法，价格部分（30%）、商务部分（18%）、技术部分（50%）、政策功能（2%）。</w:t>
      </w:r>
    </w:p>
    <w:p w14:paraId="27E4560A" w14:textId="1EDFC7C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9.5</w:t>
      </w:r>
      <w:r w:rsidRPr="00736D63">
        <w:rPr>
          <w:rFonts w:ascii="宋体" w:hAnsi="宋体" w:hint="eastAsia"/>
          <w:sz w:val="24"/>
          <w:szCs w:val="24"/>
        </w:rPr>
        <w:tab/>
        <w:t>凡对本次招标提出询问，请与</w:t>
      </w:r>
      <w:r w:rsidR="003342F7" w:rsidRPr="00736D63">
        <w:rPr>
          <w:rFonts w:ascii="宋体" w:hAnsi="宋体" w:hint="eastAsia"/>
          <w:sz w:val="24"/>
          <w:szCs w:val="24"/>
        </w:rPr>
        <w:t>北京国际工程咨询有限公司</w:t>
      </w:r>
      <w:r w:rsidRPr="00736D63">
        <w:rPr>
          <w:rFonts w:ascii="宋体" w:hAnsi="宋体" w:hint="eastAsia"/>
          <w:sz w:val="24"/>
          <w:szCs w:val="24"/>
        </w:rPr>
        <w:t>联系</w:t>
      </w:r>
      <w:r>
        <w:rPr>
          <w:rFonts w:ascii="宋体" w:hAnsi="宋体" w:hint="eastAsia"/>
          <w:sz w:val="24"/>
          <w:szCs w:val="24"/>
        </w:rPr>
        <w:t>（请以信函或传真形式表述）。</w:t>
      </w:r>
    </w:p>
    <w:p w14:paraId="7DC59033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10.</w:t>
      </w:r>
      <w:r>
        <w:rPr>
          <w:rFonts w:ascii="宋体" w:hAnsi="宋体" w:hint="eastAsia"/>
          <w:sz w:val="24"/>
          <w:szCs w:val="24"/>
        </w:rPr>
        <w:tab/>
        <w:t>采购项目需要落实的政府采购政策：</w:t>
      </w:r>
    </w:p>
    <w:p w14:paraId="5C71DA32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1）执行节能产品政府优先采购和强制采购制度。</w:t>
      </w:r>
    </w:p>
    <w:p w14:paraId="16CC9FF6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2）执行环境标志产品政府优先采购制度。</w:t>
      </w:r>
    </w:p>
    <w:p w14:paraId="43215425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3）执行《政府采购促进中小企业发展暂行办法》、《关于政府采购支持监狱企业发展有关问题的通知》和《三部门联合发布关于促进残疾人就业政府采购政策的通知》。</w:t>
      </w:r>
    </w:p>
    <w:p w14:paraId="70A5D69F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4）执行《关于开展政府采购信用担保试点工作的通知》。</w:t>
      </w:r>
    </w:p>
    <w:p w14:paraId="1F39FB2D" w14:textId="4FCF3D5C" w:rsidR="00571325" w:rsidRPr="00937A2B" w:rsidRDefault="00571325">
      <w:pPr>
        <w:snapToGrid w:val="0"/>
        <w:spacing w:afterLines="25" w:after="78" w:line="360" w:lineRule="auto"/>
        <w:ind w:leftChars="200" w:left="420"/>
        <w:rPr>
          <w:rFonts w:ascii="宋体" w:hAnsi="宋体"/>
          <w:color w:val="FF0000"/>
          <w:sz w:val="24"/>
          <w:szCs w:val="24"/>
        </w:rPr>
      </w:pPr>
    </w:p>
    <w:p w14:paraId="0E65B090" w14:textId="77777777" w:rsidR="00571325" w:rsidRDefault="00571325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</w:p>
    <w:p w14:paraId="6E33352A" w14:textId="17153635" w:rsidR="00571325" w:rsidRPr="00736D63" w:rsidRDefault="00F40745">
      <w:pPr>
        <w:wordWrap w:val="0"/>
        <w:spacing w:afterLines="25" w:after="78" w:line="360" w:lineRule="auto"/>
        <w:jc w:val="right"/>
      </w:pPr>
      <w:r w:rsidRPr="00434FEE">
        <w:rPr>
          <w:rFonts w:ascii="宋体" w:hAnsi="宋体" w:hint="eastAsia"/>
          <w:sz w:val="24"/>
          <w:szCs w:val="24"/>
        </w:rPr>
        <w:t>201</w:t>
      </w:r>
      <w:r w:rsidRPr="00434FEE">
        <w:rPr>
          <w:rFonts w:ascii="宋体" w:hAnsi="宋体"/>
          <w:sz w:val="24"/>
          <w:szCs w:val="24"/>
        </w:rPr>
        <w:t>9</w:t>
      </w:r>
      <w:r w:rsidR="00617DA2" w:rsidRPr="00434FEE">
        <w:rPr>
          <w:rFonts w:ascii="宋体" w:hAnsi="宋体" w:hint="eastAsia"/>
          <w:sz w:val="24"/>
          <w:szCs w:val="24"/>
        </w:rPr>
        <w:t>年</w:t>
      </w:r>
      <w:r w:rsidR="00AD50CF">
        <w:rPr>
          <w:rFonts w:ascii="宋体" w:hAnsi="宋体" w:hint="eastAsia"/>
          <w:sz w:val="24"/>
          <w:szCs w:val="24"/>
        </w:rPr>
        <w:t>11</w:t>
      </w:r>
      <w:r w:rsidR="00952BE7" w:rsidRPr="00434FEE">
        <w:rPr>
          <w:rFonts w:ascii="宋体" w:hAnsi="宋体" w:hint="eastAsia"/>
          <w:sz w:val="24"/>
          <w:szCs w:val="24"/>
        </w:rPr>
        <w:t>月</w:t>
      </w:r>
      <w:r w:rsidR="00AD50CF">
        <w:rPr>
          <w:rFonts w:ascii="宋体" w:hAnsi="宋体"/>
          <w:sz w:val="24"/>
          <w:szCs w:val="24"/>
        </w:rPr>
        <w:t>2</w:t>
      </w:r>
      <w:r w:rsidR="00AD50CF">
        <w:rPr>
          <w:rFonts w:ascii="宋体" w:hAnsi="宋体" w:hint="eastAsia"/>
          <w:sz w:val="24"/>
          <w:szCs w:val="24"/>
        </w:rPr>
        <w:t>2</w:t>
      </w:r>
      <w:r w:rsidR="00617DA2" w:rsidRPr="00434FEE">
        <w:rPr>
          <w:rFonts w:ascii="宋体" w:hAnsi="宋体" w:hint="eastAsia"/>
          <w:sz w:val="24"/>
          <w:szCs w:val="24"/>
        </w:rPr>
        <w:t>日</w:t>
      </w:r>
    </w:p>
    <w:p w14:paraId="3D8B7695" w14:textId="77777777" w:rsidR="00571325" w:rsidRDefault="00571325">
      <w:pPr>
        <w:jc w:val="right"/>
      </w:pPr>
    </w:p>
    <w:sectPr w:rsidR="0057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A379B" w14:textId="77777777" w:rsidR="001933C8" w:rsidRDefault="001933C8" w:rsidP="00190F9E">
      <w:r>
        <w:separator/>
      </w:r>
    </w:p>
  </w:endnote>
  <w:endnote w:type="continuationSeparator" w:id="0">
    <w:p w14:paraId="6FBC0102" w14:textId="77777777" w:rsidR="001933C8" w:rsidRDefault="001933C8" w:rsidP="0019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A5DE5" w14:textId="77777777" w:rsidR="001933C8" w:rsidRDefault="001933C8" w:rsidP="00190F9E">
      <w:r>
        <w:separator/>
      </w:r>
    </w:p>
  </w:footnote>
  <w:footnote w:type="continuationSeparator" w:id="0">
    <w:p w14:paraId="22558230" w14:textId="77777777" w:rsidR="001933C8" w:rsidRDefault="001933C8" w:rsidP="0019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FD1BE6"/>
    <w:rsid w:val="0003617D"/>
    <w:rsid w:val="000407EA"/>
    <w:rsid w:val="000D4737"/>
    <w:rsid w:val="000F3D9B"/>
    <w:rsid w:val="00100A59"/>
    <w:rsid w:val="0010578B"/>
    <w:rsid w:val="0013139C"/>
    <w:rsid w:val="00155220"/>
    <w:rsid w:val="001618B9"/>
    <w:rsid w:val="00183ADE"/>
    <w:rsid w:val="00190F9E"/>
    <w:rsid w:val="001933C8"/>
    <w:rsid w:val="0019532A"/>
    <w:rsid w:val="00235878"/>
    <w:rsid w:val="0024251B"/>
    <w:rsid w:val="00292D61"/>
    <w:rsid w:val="002C543C"/>
    <w:rsid w:val="002E074B"/>
    <w:rsid w:val="003015AD"/>
    <w:rsid w:val="003342F7"/>
    <w:rsid w:val="003717CE"/>
    <w:rsid w:val="003F198F"/>
    <w:rsid w:val="003F57D1"/>
    <w:rsid w:val="00415560"/>
    <w:rsid w:val="004241F3"/>
    <w:rsid w:val="00427F85"/>
    <w:rsid w:val="00434FEE"/>
    <w:rsid w:val="0044706E"/>
    <w:rsid w:val="004510AD"/>
    <w:rsid w:val="00453D60"/>
    <w:rsid w:val="004654F5"/>
    <w:rsid w:val="00480296"/>
    <w:rsid w:val="004848A5"/>
    <w:rsid w:val="00496C85"/>
    <w:rsid w:val="004A1CD3"/>
    <w:rsid w:val="004C1023"/>
    <w:rsid w:val="00511820"/>
    <w:rsid w:val="00514D7A"/>
    <w:rsid w:val="00535390"/>
    <w:rsid w:val="00571325"/>
    <w:rsid w:val="005757DE"/>
    <w:rsid w:val="00576CF1"/>
    <w:rsid w:val="00592123"/>
    <w:rsid w:val="005B1CFC"/>
    <w:rsid w:val="00617DA2"/>
    <w:rsid w:val="006518E3"/>
    <w:rsid w:val="00653B2D"/>
    <w:rsid w:val="00657CE5"/>
    <w:rsid w:val="006B58BB"/>
    <w:rsid w:val="006D2054"/>
    <w:rsid w:val="00713693"/>
    <w:rsid w:val="007175F9"/>
    <w:rsid w:val="00736D63"/>
    <w:rsid w:val="007456DF"/>
    <w:rsid w:val="007649A1"/>
    <w:rsid w:val="00783F2B"/>
    <w:rsid w:val="007842DC"/>
    <w:rsid w:val="007C4015"/>
    <w:rsid w:val="008B0115"/>
    <w:rsid w:val="00917EDA"/>
    <w:rsid w:val="0093058D"/>
    <w:rsid w:val="00937A2B"/>
    <w:rsid w:val="00952BE7"/>
    <w:rsid w:val="00955218"/>
    <w:rsid w:val="009C12ED"/>
    <w:rsid w:val="00A15D57"/>
    <w:rsid w:val="00A4240B"/>
    <w:rsid w:val="00A43D6C"/>
    <w:rsid w:val="00AB4557"/>
    <w:rsid w:val="00AD50CF"/>
    <w:rsid w:val="00AD7103"/>
    <w:rsid w:val="00B45767"/>
    <w:rsid w:val="00B6617D"/>
    <w:rsid w:val="00B8640B"/>
    <w:rsid w:val="00BC2C72"/>
    <w:rsid w:val="00BD0A34"/>
    <w:rsid w:val="00BF563D"/>
    <w:rsid w:val="00C40B7C"/>
    <w:rsid w:val="00C47706"/>
    <w:rsid w:val="00C76BD1"/>
    <w:rsid w:val="00C91C29"/>
    <w:rsid w:val="00CE08BE"/>
    <w:rsid w:val="00D17785"/>
    <w:rsid w:val="00D35B8F"/>
    <w:rsid w:val="00D4354A"/>
    <w:rsid w:val="00D62699"/>
    <w:rsid w:val="00D83049"/>
    <w:rsid w:val="00DC0F7E"/>
    <w:rsid w:val="00DC48B3"/>
    <w:rsid w:val="00E34A42"/>
    <w:rsid w:val="00E40CA5"/>
    <w:rsid w:val="00E815B1"/>
    <w:rsid w:val="00E907F7"/>
    <w:rsid w:val="00E914E4"/>
    <w:rsid w:val="00E939F1"/>
    <w:rsid w:val="00EC1064"/>
    <w:rsid w:val="00EC36E5"/>
    <w:rsid w:val="00ED366F"/>
    <w:rsid w:val="00ED4544"/>
    <w:rsid w:val="00F2328A"/>
    <w:rsid w:val="00F40745"/>
    <w:rsid w:val="00F46EBB"/>
    <w:rsid w:val="00F6546B"/>
    <w:rsid w:val="00FA44D1"/>
    <w:rsid w:val="00FE06AB"/>
    <w:rsid w:val="4AF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BD063"/>
  <w15:docId w15:val="{04D21467-C8D9-4725-8E95-3D4ED6B9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4">
    <w:name w:val="annotation reference"/>
    <w:basedOn w:val="a0"/>
    <w:qFormat/>
    <w:rsid w:val="00617DA2"/>
    <w:rPr>
      <w:sz w:val="21"/>
      <w:szCs w:val="21"/>
    </w:rPr>
  </w:style>
  <w:style w:type="paragraph" w:styleId="a5">
    <w:name w:val="annotation text"/>
    <w:basedOn w:val="a"/>
    <w:link w:val="Char"/>
    <w:qFormat/>
    <w:rsid w:val="00617DA2"/>
    <w:pPr>
      <w:jc w:val="left"/>
    </w:pPr>
  </w:style>
  <w:style w:type="character" w:customStyle="1" w:styleId="Char">
    <w:name w:val="批注文字 Char"/>
    <w:basedOn w:val="a0"/>
    <w:link w:val="a5"/>
    <w:qFormat/>
    <w:rsid w:val="00617DA2"/>
    <w:rPr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617DA2"/>
    <w:rPr>
      <w:b/>
      <w:bCs/>
    </w:rPr>
  </w:style>
  <w:style w:type="character" w:customStyle="1" w:styleId="Char0">
    <w:name w:val="批注主题 Char"/>
    <w:basedOn w:val="Char"/>
    <w:link w:val="a6"/>
    <w:rsid w:val="00617DA2"/>
    <w:rPr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617DA2"/>
    <w:rPr>
      <w:sz w:val="18"/>
      <w:szCs w:val="18"/>
    </w:rPr>
  </w:style>
  <w:style w:type="character" w:customStyle="1" w:styleId="Char1">
    <w:name w:val="批注框文本 Char"/>
    <w:basedOn w:val="a0"/>
    <w:link w:val="a7"/>
    <w:rsid w:val="00617DA2"/>
    <w:rPr>
      <w:kern w:val="2"/>
      <w:sz w:val="18"/>
      <w:szCs w:val="18"/>
    </w:rPr>
  </w:style>
  <w:style w:type="paragraph" w:styleId="a8">
    <w:name w:val="footer"/>
    <w:basedOn w:val="a"/>
    <w:link w:val="Char2"/>
    <w:rsid w:val="00190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190F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42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9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3100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443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317fa</cp:lastModifiedBy>
  <cp:revision>2</cp:revision>
  <cp:lastPrinted>2019-11-22T05:51:00Z</cp:lastPrinted>
  <dcterms:created xsi:type="dcterms:W3CDTF">2019-11-22T05:53:00Z</dcterms:created>
  <dcterms:modified xsi:type="dcterms:W3CDTF">2019-11-22T05:53:00Z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